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7D8" w:rsidRPr="001E0B81" w:rsidRDefault="001C27D8" w:rsidP="001C27D8">
      <w:pPr>
        <w:pStyle w:val="Ttulo"/>
        <w:jc w:val="left"/>
        <w:rPr>
          <w:sz w:val="24"/>
          <w:szCs w:val="24"/>
        </w:rPr>
      </w:pPr>
    </w:p>
    <w:p w:rsidR="001E0B81" w:rsidRDefault="001E0B81" w:rsidP="001C27D8">
      <w:pPr>
        <w:pStyle w:val="Ttulo"/>
        <w:jc w:val="left"/>
        <w:rPr>
          <w:sz w:val="24"/>
          <w:szCs w:val="24"/>
        </w:rPr>
      </w:pPr>
    </w:p>
    <w:p w:rsidR="00DB3A71" w:rsidRDefault="00DB3A71" w:rsidP="001C27D8">
      <w:pPr>
        <w:pStyle w:val="Ttulo"/>
        <w:jc w:val="left"/>
        <w:rPr>
          <w:sz w:val="24"/>
          <w:szCs w:val="24"/>
        </w:rPr>
      </w:pPr>
    </w:p>
    <w:p w:rsidR="00DB3A71" w:rsidRDefault="00DB3A71" w:rsidP="001C27D8">
      <w:pPr>
        <w:pStyle w:val="Ttulo"/>
        <w:jc w:val="left"/>
        <w:rPr>
          <w:sz w:val="24"/>
          <w:szCs w:val="24"/>
        </w:rPr>
      </w:pPr>
    </w:p>
    <w:p w:rsidR="001E0B81" w:rsidRDefault="001E0B81" w:rsidP="006F7C5B">
      <w:pPr>
        <w:rPr>
          <w:b/>
          <w:sz w:val="24"/>
          <w:szCs w:val="24"/>
        </w:rPr>
      </w:pPr>
    </w:p>
    <w:p w:rsidR="00297A0D" w:rsidRPr="007659A2" w:rsidRDefault="001E0B81" w:rsidP="006F7C5B">
      <w:pPr>
        <w:jc w:val="center"/>
        <w:rPr>
          <w:b/>
          <w:sz w:val="24"/>
          <w:szCs w:val="24"/>
          <w:u w:val="single"/>
        </w:rPr>
      </w:pPr>
      <w:r w:rsidRPr="007659A2">
        <w:rPr>
          <w:b/>
          <w:sz w:val="24"/>
          <w:szCs w:val="24"/>
          <w:u w:val="single"/>
        </w:rPr>
        <w:t>MEMORIAL DESCRITIVO</w:t>
      </w:r>
    </w:p>
    <w:p w:rsidR="007659A2" w:rsidRDefault="007659A2" w:rsidP="006F7C5B">
      <w:pPr>
        <w:jc w:val="center"/>
        <w:rPr>
          <w:b/>
          <w:sz w:val="24"/>
          <w:szCs w:val="24"/>
        </w:rPr>
      </w:pPr>
    </w:p>
    <w:p w:rsidR="00AD1B64" w:rsidRDefault="00AD1B64" w:rsidP="001E0B81">
      <w:pPr>
        <w:rPr>
          <w:b/>
          <w:sz w:val="24"/>
          <w:szCs w:val="24"/>
        </w:rPr>
      </w:pPr>
    </w:p>
    <w:p w:rsidR="00DB3A71" w:rsidRDefault="00DB3A71" w:rsidP="001E0B81">
      <w:pPr>
        <w:rPr>
          <w:b/>
          <w:sz w:val="24"/>
          <w:szCs w:val="24"/>
        </w:rPr>
      </w:pPr>
    </w:p>
    <w:p w:rsidR="00713FC6" w:rsidRDefault="00713FC6" w:rsidP="00713FC6">
      <w:pPr>
        <w:rPr>
          <w:sz w:val="24"/>
        </w:rPr>
      </w:pPr>
      <w:r w:rsidRPr="00713FC6">
        <w:rPr>
          <w:b/>
          <w:sz w:val="24"/>
        </w:rPr>
        <w:t xml:space="preserve">OBRA: </w:t>
      </w:r>
      <w:r>
        <w:rPr>
          <w:sz w:val="24"/>
        </w:rPr>
        <w:t>INFRAESTRUTURA URBANA (RECAPEAMENTO ASFALTICO E SINALIZAÇÃO VIÁRIA HORIZONTAL)</w:t>
      </w:r>
    </w:p>
    <w:p w:rsidR="00713FC6" w:rsidRPr="00713FC6" w:rsidRDefault="00713FC6" w:rsidP="00713FC6">
      <w:pPr>
        <w:rPr>
          <w:b/>
          <w:sz w:val="24"/>
        </w:rPr>
      </w:pPr>
    </w:p>
    <w:p w:rsidR="00713FC6" w:rsidRDefault="00713FC6" w:rsidP="00713FC6">
      <w:pPr>
        <w:rPr>
          <w:sz w:val="24"/>
        </w:rPr>
      </w:pPr>
      <w:r w:rsidRPr="00713FC6">
        <w:rPr>
          <w:b/>
          <w:sz w:val="24"/>
        </w:rPr>
        <w:t xml:space="preserve">LOCAL: </w:t>
      </w:r>
      <w:r w:rsidR="006A73C8">
        <w:rPr>
          <w:sz w:val="24"/>
        </w:rPr>
        <w:t xml:space="preserve">RUA </w:t>
      </w:r>
      <w:r w:rsidR="00600958">
        <w:rPr>
          <w:sz w:val="24"/>
        </w:rPr>
        <w:t>INACIO MORAES, RUA PADRE CÉSAR GARDINI, RUA JOÃO SOUZA DOS SANTOS, RUA ANTONIO REDONDO, RUA ANTONIO THOMAS DE AQUINO, RUA CASSIO APARECIDO MARCELINO, RUA VISCONDE DE OURO PRETO, RUA BARÃO DE RIFAINA, RUA GENERAL OSÓRIO E PRAÇA 24 DE DEZEMBRO</w:t>
      </w:r>
    </w:p>
    <w:p w:rsidR="00713FC6" w:rsidRPr="00713FC6" w:rsidRDefault="00713FC6" w:rsidP="00713FC6">
      <w:pPr>
        <w:rPr>
          <w:b/>
          <w:sz w:val="24"/>
        </w:rPr>
      </w:pPr>
    </w:p>
    <w:p w:rsidR="00713FC6" w:rsidRDefault="00713FC6" w:rsidP="00713FC6">
      <w:pPr>
        <w:rPr>
          <w:sz w:val="24"/>
        </w:rPr>
      </w:pPr>
      <w:r w:rsidRPr="00713FC6">
        <w:rPr>
          <w:b/>
          <w:sz w:val="24"/>
        </w:rPr>
        <w:t xml:space="preserve">MUNICÍPIO: </w:t>
      </w:r>
      <w:r>
        <w:rPr>
          <w:sz w:val="24"/>
        </w:rPr>
        <w:t>RIFAINA - SP</w:t>
      </w:r>
    </w:p>
    <w:p w:rsidR="00713FC6" w:rsidRPr="00713FC6" w:rsidRDefault="00713FC6" w:rsidP="00713FC6">
      <w:pPr>
        <w:rPr>
          <w:b/>
          <w:sz w:val="24"/>
        </w:rPr>
      </w:pPr>
    </w:p>
    <w:p w:rsidR="00713FC6" w:rsidRPr="002E15CB" w:rsidRDefault="004E4CCD" w:rsidP="00713FC6">
      <w:pPr>
        <w:rPr>
          <w:sz w:val="24"/>
        </w:rPr>
      </w:pPr>
      <w:r>
        <w:rPr>
          <w:b/>
          <w:sz w:val="24"/>
        </w:rPr>
        <w:t>ART</w:t>
      </w:r>
      <w:r w:rsidR="00713FC6" w:rsidRPr="00713FC6">
        <w:rPr>
          <w:b/>
          <w:sz w:val="24"/>
        </w:rPr>
        <w:t>:</w:t>
      </w:r>
      <w:r>
        <w:rPr>
          <w:b/>
          <w:sz w:val="24"/>
        </w:rPr>
        <w:t xml:space="preserve"> </w:t>
      </w:r>
      <w:r w:rsidR="002E15CB">
        <w:rPr>
          <w:sz w:val="24"/>
        </w:rPr>
        <w:t>28027230190967495</w:t>
      </w:r>
    </w:p>
    <w:p w:rsidR="007659A2" w:rsidRPr="001E0B81" w:rsidRDefault="007659A2" w:rsidP="001E0B81">
      <w:pPr>
        <w:rPr>
          <w:b/>
          <w:sz w:val="24"/>
          <w:szCs w:val="24"/>
        </w:rPr>
      </w:pPr>
    </w:p>
    <w:p w:rsidR="001E0B81" w:rsidRDefault="001E0B81" w:rsidP="006F7C5B">
      <w:pPr>
        <w:ind w:firstLine="1440"/>
        <w:jc w:val="both"/>
        <w:rPr>
          <w:b/>
          <w:sz w:val="24"/>
          <w:szCs w:val="24"/>
        </w:rPr>
      </w:pPr>
      <w:r w:rsidRPr="001E0B81">
        <w:rPr>
          <w:b/>
          <w:sz w:val="24"/>
          <w:szCs w:val="24"/>
        </w:rPr>
        <w:t>ESPECIFICAÇÕES</w:t>
      </w:r>
      <w:r w:rsidR="0077285A">
        <w:rPr>
          <w:b/>
          <w:sz w:val="24"/>
          <w:szCs w:val="24"/>
        </w:rPr>
        <w:t xml:space="preserve"> para execução de obra de infra</w:t>
      </w:r>
      <w:r w:rsidRPr="001E0B81">
        <w:rPr>
          <w:b/>
          <w:sz w:val="24"/>
          <w:szCs w:val="24"/>
        </w:rPr>
        <w:t>estrutura</w:t>
      </w:r>
      <w:r w:rsidR="00F16005">
        <w:rPr>
          <w:b/>
          <w:sz w:val="24"/>
          <w:szCs w:val="24"/>
        </w:rPr>
        <w:t xml:space="preserve"> urbana</w:t>
      </w:r>
      <w:r w:rsidRPr="001E0B81">
        <w:rPr>
          <w:b/>
          <w:sz w:val="24"/>
          <w:szCs w:val="24"/>
        </w:rPr>
        <w:t xml:space="preserve"> - Recapeamento Asfáltico (sobre pavimento existente) em Concreto Betuminoso Usinado</w:t>
      </w:r>
      <w:r w:rsidR="00A27C80">
        <w:rPr>
          <w:b/>
          <w:sz w:val="24"/>
          <w:szCs w:val="24"/>
        </w:rPr>
        <w:t xml:space="preserve"> a Quente (CBUQ) na</w:t>
      </w:r>
      <w:r w:rsidR="0089338C">
        <w:rPr>
          <w:b/>
          <w:sz w:val="24"/>
          <w:szCs w:val="24"/>
        </w:rPr>
        <w:t>s</w:t>
      </w:r>
      <w:r w:rsidR="00A27C80">
        <w:rPr>
          <w:b/>
          <w:sz w:val="24"/>
          <w:szCs w:val="24"/>
        </w:rPr>
        <w:t xml:space="preserve"> Rua</w:t>
      </w:r>
      <w:r w:rsidR="0089338C">
        <w:rPr>
          <w:b/>
          <w:sz w:val="24"/>
          <w:szCs w:val="24"/>
        </w:rPr>
        <w:t>s</w:t>
      </w:r>
      <w:r w:rsidR="00A27C80">
        <w:rPr>
          <w:b/>
          <w:sz w:val="24"/>
          <w:szCs w:val="24"/>
        </w:rPr>
        <w:t xml:space="preserve"> listada</w:t>
      </w:r>
      <w:r w:rsidR="0089338C">
        <w:rPr>
          <w:b/>
          <w:sz w:val="24"/>
          <w:szCs w:val="24"/>
        </w:rPr>
        <w:t>s</w:t>
      </w:r>
      <w:r w:rsidRPr="001E0B81">
        <w:rPr>
          <w:b/>
          <w:sz w:val="24"/>
          <w:szCs w:val="24"/>
        </w:rPr>
        <w:t xml:space="preserve"> abaixo,</w:t>
      </w:r>
      <w:r w:rsidR="00651C47">
        <w:rPr>
          <w:b/>
          <w:sz w:val="24"/>
          <w:szCs w:val="24"/>
        </w:rPr>
        <w:t xml:space="preserve"> do</w:t>
      </w:r>
      <w:r w:rsidR="004E522F">
        <w:rPr>
          <w:b/>
          <w:sz w:val="24"/>
          <w:szCs w:val="24"/>
        </w:rPr>
        <w:t>s</w:t>
      </w:r>
      <w:r w:rsidR="00651C47">
        <w:rPr>
          <w:b/>
          <w:sz w:val="24"/>
          <w:szCs w:val="24"/>
        </w:rPr>
        <w:t xml:space="preserve"> Bairro</w:t>
      </w:r>
      <w:r w:rsidR="004E522F">
        <w:rPr>
          <w:b/>
          <w:sz w:val="24"/>
          <w:szCs w:val="24"/>
        </w:rPr>
        <w:t>s</w:t>
      </w:r>
      <w:r w:rsidR="00651C47">
        <w:rPr>
          <w:b/>
          <w:sz w:val="24"/>
          <w:szCs w:val="24"/>
        </w:rPr>
        <w:t xml:space="preserve"> Jardim Alzira</w:t>
      </w:r>
      <w:r w:rsidR="00AF77D6">
        <w:rPr>
          <w:b/>
          <w:sz w:val="24"/>
          <w:szCs w:val="24"/>
        </w:rPr>
        <w:t xml:space="preserve"> e Centro</w:t>
      </w:r>
      <w:r w:rsidR="00651C47">
        <w:rPr>
          <w:b/>
          <w:sz w:val="24"/>
          <w:szCs w:val="24"/>
        </w:rPr>
        <w:t>,</w:t>
      </w:r>
      <w:r w:rsidRPr="001E0B81">
        <w:rPr>
          <w:b/>
          <w:sz w:val="24"/>
          <w:szCs w:val="24"/>
        </w:rPr>
        <w:t xml:space="preserve"> no Município de Rifaina:</w:t>
      </w:r>
    </w:p>
    <w:p w:rsidR="007659A2" w:rsidRDefault="007659A2" w:rsidP="006F7C5B">
      <w:pPr>
        <w:ind w:firstLine="1440"/>
        <w:jc w:val="both"/>
        <w:rPr>
          <w:b/>
          <w:sz w:val="24"/>
          <w:szCs w:val="24"/>
        </w:rPr>
      </w:pPr>
    </w:p>
    <w:p w:rsidR="00713FC6" w:rsidRPr="001E0B81" w:rsidRDefault="00713FC6" w:rsidP="001E0B81">
      <w:pPr>
        <w:jc w:val="both"/>
        <w:rPr>
          <w:b/>
          <w:sz w:val="24"/>
          <w:szCs w:val="24"/>
        </w:rPr>
      </w:pPr>
    </w:p>
    <w:p w:rsidR="007659A2" w:rsidRPr="007659A2" w:rsidRDefault="001E0B81" w:rsidP="007659A2">
      <w:pPr>
        <w:pStyle w:val="PargrafodaLista"/>
        <w:numPr>
          <w:ilvl w:val="0"/>
          <w:numId w:val="28"/>
        </w:numPr>
        <w:jc w:val="both"/>
        <w:rPr>
          <w:b/>
          <w:sz w:val="24"/>
          <w:szCs w:val="24"/>
        </w:rPr>
      </w:pPr>
      <w:r w:rsidRPr="007659A2">
        <w:rPr>
          <w:b/>
          <w:sz w:val="24"/>
          <w:szCs w:val="24"/>
        </w:rPr>
        <w:t>APRESENTAÇÃO</w:t>
      </w:r>
    </w:p>
    <w:p w:rsidR="006F7C5B" w:rsidRDefault="006F7C5B" w:rsidP="001E0B81">
      <w:pPr>
        <w:jc w:val="both"/>
        <w:rPr>
          <w:b/>
          <w:sz w:val="24"/>
          <w:szCs w:val="24"/>
        </w:rPr>
      </w:pPr>
    </w:p>
    <w:p w:rsidR="007659A2" w:rsidRPr="001E0B81" w:rsidRDefault="007659A2" w:rsidP="001E0B81">
      <w:pPr>
        <w:jc w:val="both"/>
        <w:rPr>
          <w:b/>
          <w:sz w:val="24"/>
          <w:szCs w:val="24"/>
        </w:rPr>
      </w:pPr>
    </w:p>
    <w:p w:rsidR="001E0B81" w:rsidRPr="001E0B81" w:rsidRDefault="001E0B81" w:rsidP="001E0B81">
      <w:pPr>
        <w:ind w:firstLine="1440"/>
        <w:jc w:val="both"/>
        <w:rPr>
          <w:b/>
          <w:sz w:val="24"/>
          <w:szCs w:val="24"/>
        </w:rPr>
      </w:pPr>
      <w:r w:rsidRPr="001E0B81">
        <w:rPr>
          <w:b/>
          <w:sz w:val="24"/>
          <w:szCs w:val="24"/>
        </w:rPr>
        <w:t>Trata-se de serviços de mão de obra, fornecimento de material e equipamentos para as seguintes Ruas.</w:t>
      </w:r>
    </w:p>
    <w:p w:rsidR="001E0B81" w:rsidRDefault="001E0B81" w:rsidP="001E0B81">
      <w:pPr>
        <w:ind w:firstLine="1440"/>
        <w:jc w:val="both"/>
        <w:rPr>
          <w:b/>
          <w:sz w:val="24"/>
          <w:szCs w:val="24"/>
        </w:rPr>
      </w:pPr>
      <w:r w:rsidRPr="001E0B81">
        <w:rPr>
          <w:b/>
          <w:sz w:val="24"/>
          <w:szCs w:val="24"/>
        </w:rPr>
        <w:t>A obra a ser executada é essencialmente d</w:t>
      </w:r>
      <w:r w:rsidR="00A27C80">
        <w:rPr>
          <w:b/>
          <w:sz w:val="24"/>
          <w:szCs w:val="24"/>
        </w:rPr>
        <w:t xml:space="preserve">e recapeamento e compreende o </w:t>
      </w:r>
      <w:r w:rsidRPr="001E0B81">
        <w:rPr>
          <w:b/>
          <w:sz w:val="24"/>
          <w:szCs w:val="24"/>
        </w:rPr>
        <w:t>segmento listado abaixo:</w:t>
      </w:r>
    </w:p>
    <w:p w:rsidR="007659A2" w:rsidRDefault="007659A2" w:rsidP="001E0B81">
      <w:pPr>
        <w:ind w:firstLine="1440"/>
        <w:jc w:val="both"/>
        <w:rPr>
          <w:b/>
          <w:sz w:val="24"/>
          <w:szCs w:val="24"/>
        </w:rPr>
      </w:pPr>
    </w:p>
    <w:p w:rsidR="001E0B81" w:rsidRPr="001E0B81" w:rsidRDefault="001E0B81" w:rsidP="001E0B81">
      <w:pPr>
        <w:jc w:val="both"/>
        <w:rPr>
          <w:b/>
          <w:sz w:val="24"/>
          <w:szCs w:val="24"/>
        </w:rPr>
      </w:pPr>
    </w:p>
    <w:p w:rsidR="001E0B81" w:rsidRDefault="001E0B81" w:rsidP="001E0B81">
      <w:pPr>
        <w:jc w:val="both"/>
        <w:rPr>
          <w:b/>
          <w:sz w:val="24"/>
          <w:szCs w:val="24"/>
        </w:rPr>
      </w:pPr>
      <w:r w:rsidRPr="001E0B81">
        <w:rPr>
          <w:b/>
          <w:sz w:val="24"/>
          <w:szCs w:val="24"/>
        </w:rPr>
        <w:t xml:space="preserve">Rua / Trecho           </w:t>
      </w:r>
      <w:r w:rsidR="0012520A">
        <w:rPr>
          <w:b/>
          <w:sz w:val="24"/>
          <w:szCs w:val="24"/>
        </w:rPr>
        <w:t xml:space="preserve">                      </w:t>
      </w:r>
      <w:r w:rsidR="0077285A">
        <w:rPr>
          <w:b/>
          <w:sz w:val="24"/>
          <w:szCs w:val="24"/>
        </w:rPr>
        <w:t xml:space="preserve">                                                     </w:t>
      </w:r>
      <w:r w:rsidRPr="001E0B81">
        <w:rPr>
          <w:b/>
          <w:sz w:val="24"/>
          <w:szCs w:val="24"/>
        </w:rPr>
        <w:t xml:space="preserve">         Área (m2)</w:t>
      </w:r>
    </w:p>
    <w:p w:rsidR="001E0B81" w:rsidRPr="001E0B81" w:rsidRDefault="001E0B81" w:rsidP="001E0B81">
      <w:pPr>
        <w:jc w:val="both"/>
        <w:rPr>
          <w:b/>
          <w:sz w:val="24"/>
          <w:szCs w:val="24"/>
        </w:rPr>
      </w:pPr>
    </w:p>
    <w:p w:rsidR="00F7620A" w:rsidRPr="001E0B81" w:rsidRDefault="00600958" w:rsidP="00F7620A">
      <w:pPr>
        <w:jc w:val="both"/>
        <w:rPr>
          <w:b/>
          <w:sz w:val="24"/>
          <w:szCs w:val="24"/>
        </w:rPr>
      </w:pPr>
      <w:r>
        <w:rPr>
          <w:b/>
          <w:sz w:val="24"/>
          <w:szCs w:val="24"/>
        </w:rPr>
        <w:t xml:space="preserve">Rua Inácio Moraes  </w:t>
      </w:r>
      <w:r w:rsidR="00F7620A">
        <w:rPr>
          <w:b/>
          <w:sz w:val="24"/>
          <w:szCs w:val="24"/>
        </w:rPr>
        <w:t xml:space="preserve">                                              </w:t>
      </w:r>
      <w:r w:rsidR="00F7620A" w:rsidRPr="001E0B81">
        <w:rPr>
          <w:b/>
          <w:sz w:val="24"/>
          <w:szCs w:val="24"/>
        </w:rPr>
        <w:t xml:space="preserve">    </w:t>
      </w:r>
      <w:r w:rsidR="00F7620A">
        <w:rPr>
          <w:b/>
          <w:sz w:val="24"/>
          <w:szCs w:val="24"/>
        </w:rPr>
        <w:t xml:space="preserve"> </w:t>
      </w:r>
      <w:r w:rsidR="00F7620A" w:rsidRPr="001E0B81">
        <w:rPr>
          <w:b/>
          <w:sz w:val="24"/>
          <w:szCs w:val="24"/>
        </w:rPr>
        <w:t xml:space="preserve">      </w:t>
      </w:r>
      <w:r w:rsidR="00F7620A">
        <w:rPr>
          <w:b/>
          <w:sz w:val="24"/>
          <w:szCs w:val="24"/>
        </w:rPr>
        <w:t xml:space="preserve"> </w:t>
      </w:r>
      <w:r w:rsidR="00F7620A" w:rsidRPr="001E0B81">
        <w:rPr>
          <w:b/>
          <w:sz w:val="24"/>
          <w:szCs w:val="24"/>
        </w:rPr>
        <w:t xml:space="preserve">  </w:t>
      </w:r>
      <w:r w:rsidR="00F7620A">
        <w:rPr>
          <w:b/>
          <w:sz w:val="24"/>
          <w:szCs w:val="24"/>
        </w:rPr>
        <w:t xml:space="preserve">                         </w:t>
      </w:r>
      <w:r>
        <w:rPr>
          <w:b/>
          <w:sz w:val="24"/>
          <w:szCs w:val="24"/>
        </w:rPr>
        <w:t>557,23</w:t>
      </w:r>
    </w:p>
    <w:p w:rsidR="00F7620A" w:rsidRDefault="00F7620A" w:rsidP="001E0B81">
      <w:pPr>
        <w:jc w:val="both"/>
        <w:rPr>
          <w:b/>
          <w:sz w:val="24"/>
          <w:szCs w:val="24"/>
        </w:rPr>
      </w:pPr>
      <w:r w:rsidRPr="001E0B81">
        <w:rPr>
          <w:b/>
          <w:sz w:val="24"/>
          <w:szCs w:val="24"/>
        </w:rPr>
        <w:t>Trecho</w:t>
      </w:r>
      <w:r>
        <w:rPr>
          <w:b/>
          <w:sz w:val="24"/>
          <w:szCs w:val="24"/>
        </w:rPr>
        <w:t xml:space="preserve"> 01 -</w:t>
      </w:r>
      <w:r w:rsidRPr="001E0B81">
        <w:rPr>
          <w:b/>
          <w:sz w:val="24"/>
          <w:szCs w:val="24"/>
        </w:rPr>
        <w:t xml:space="preserve"> compreendido entre a</w:t>
      </w:r>
      <w:r>
        <w:rPr>
          <w:b/>
          <w:sz w:val="24"/>
          <w:szCs w:val="24"/>
        </w:rPr>
        <w:t xml:space="preserve"> Rua </w:t>
      </w:r>
      <w:r w:rsidR="00600958">
        <w:rPr>
          <w:b/>
          <w:sz w:val="24"/>
          <w:szCs w:val="24"/>
        </w:rPr>
        <w:t>Jerônimo Ferreira e Praça Ari Guimarães Morenghi</w:t>
      </w:r>
      <w:r w:rsidRPr="001E0B81">
        <w:rPr>
          <w:b/>
          <w:sz w:val="24"/>
          <w:szCs w:val="24"/>
        </w:rPr>
        <w:t>.</w:t>
      </w:r>
    </w:p>
    <w:p w:rsidR="00F7620A" w:rsidRDefault="00F7620A" w:rsidP="001E0B81">
      <w:pPr>
        <w:jc w:val="both"/>
        <w:rPr>
          <w:b/>
          <w:sz w:val="24"/>
          <w:szCs w:val="24"/>
        </w:rPr>
      </w:pPr>
    </w:p>
    <w:p w:rsidR="001E0B81" w:rsidRPr="001E0B81" w:rsidRDefault="00E45DEC" w:rsidP="001E0B81">
      <w:pPr>
        <w:jc w:val="both"/>
        <w:rPr>
          <w:b/>
          <w:sz w:val="24"/>
          <w:szCs w:val="24"/>
        </w:rPr>
      </w:pPr>
      <w:r>
        <w:rPr>
          <w:b/>
          <w:sz w:val="24"/>
          <w:szCs w:val="24"/>
        </w:rPr>
        <w:t xml:space="preserve">Rua </w:t>
      </w:r>
      <w:r w:rsidR="00600958">
        <w:rPr>
          <w:b/>
          <w:sz w:val="24"/>
          <w:szCs w:val="24"/>
        </w:rPr>
        <w:t>Padre César Gardini</w:t>
      </w:r>
      <w:r w:rsidR="00A176EA">
        <w:rPr>
          <w:b/>
          <w:sz w:val="24"/>
          <w:szCs w:val="24"/>
        </w:rPr>
        <w:t xml:space="preserve">                </w:t>
      </w:r>
      <w:r w:rsidR="00B50DBF">
        <w:rPr>
          <w:b/>
          <w:sz w:val="24"/>
          <w:szCs w:val="24"/>
        </w:rPr>
        <w:t xml:space="preserve">                    </w:t>
      </w:r>
      <w:r w:rsidR="00744F38">
        <w:rPr>
          <w:b/>
          <w:sz w:val="24"/>
          <w:szCs w:val="24"/>
        </w:rPr>
        <w:t xml:space="preserve"> </w:t>
      </w:r>
      <w:r w:rsidR="001E0B81" w:rsidRPr="001E0B81">
        <w:rPr>
          <w:b/>
          <w:sz w:val="24"/>
          <w:szCs w:val="24"/>
        </w:rPr>
        <w:t xml:space="preserve">    </w:t>
      </w:r>
      <w:r>
        <w:rPr>
          <w:b/>
          <w:sz w:val="24"/>
          <w:szCs w:val="24"/>
        </w:rPr>
        <w:t xml:space="preserve"> </w:t>
      </w:r>
      <w:r w:rsidR="001E0B81" w:rsidRPr="001E0B81">
        <w:rPr>
          <w:b/>
          <w:sz w:val="24"/>
          <w:szCs w:val="24"/>
        </w:rPr>
        <w:t xml:space="preserve">      </w:t>
      </w:r>
      <w:r w:rsidR="0089338C">
        <w:rPr>
          <w:b/>
          <w:sz w:val="24"/>
          <w:szCs w:val="24"/>
        </w:rPr>
        <w:t xml:space="preserve"> </w:t>
      </w:r>
      <w:r w:rsidR="001E0B81" w:rsidRPr="001E0B81">
        <w:rPr>
          <w:b/>
          <w:sz w:val="24"/>
          <w:szCs w:val="24"/>
        </w:rPr>
        <w:t xml:space="preserve">  </w:t>
      </w:r>
      <w:r w:rsidR="0077285A">
        <w:rPr>
          <w:b/>
          <w:sz w:val="24"/>
          <w:szCs w:val="24"/>
        </w:rPr>
        <w:t xml:space="preserve">                         </w:t>
      </w:r>
      <w:r w:rsidR="00600958">
        <w:rPr>
          <w:b/>
          <w:sz w:val="24"/>
          <w:szCs w:val="24"/>
        </w:rPr>
        <w:t>531,44</w:t>
      </w:r>
    </w:p>
    <w:p w:rsidR="001E0B81" w:rsidRDefault="001E0B81" w:rsidP="001E0B81">
      <w:pPr>
        <w:jc w:val="both"/>
        <w:rPr>
          <w:b/>
          <w:sz w:val="24"/>
          <w:szCs w:val="24"/>
        </w:rPr>
      </w:pPr>
      <w:r w:rsidRPr="001E0B81">
        <w:rPr>
          <w:b/>
          <w:sz w:val="24"/>
          <w:szCs w:val="24"/>
        </w:rPr>
        <w:t>Trecho</w:t>
      </w:r>
      <w:r w:rsidR="00F7620A">
        <w:rPr>
          <w:b/>
          <w:sz w:val="24"/>
          <w:szCs w:val="24"/>
        </w:rPr>
        <w:t xml:space="preserve"> 02</w:t>
      </w:r>
      <w:r w:rsidR="0089338C">
        <w:rPr>
          <w:b/>
          <w:sz w:val="24"/>
          <w:szCs w:val="24"/>
        </w:rPr>
        <w:t xml:space="preserve"> -</w:t>
      </w:r>
      <w:r w:rsidRPr="001E0B81">
        <w:rPr>
          <w:b/>
          <w:sz w:val="24"/>
          <w:szCs w:val="24"/>
        </w:rPr>
        <w:t xml:space="preserve"> compreendido entre a</w:t>
      </w:r>
      <w:r w:rsidR="00A176EA">
        <w:rPr>
          <w:b/>
          <w:sz w:val="24"/>
          <w:szCs w:val="24"/>
        </w:rPr>
        <w:t xml:space="preserve"> </w:t>
      </w:r>
      <w:r w:rsidR="001C6D85">
        <w:rPr>
          <w:b/>
          <w:sz w:val="24"/>
          <w:szCs w:val="24"/>
        </w:rPr>
        <w:t xml:space="preserve">Rua </w:t>
      </w:r>
      <w:r w:rsidR="00600958">
        <w:rPr>
          <w:b/>
          <w:sz w:val="24"/>
          <w:szCs w:val="24"/>
        </w:rPr>
        <w:t>João Souza dos Santos e Rua Candido Teixeira</w:t>
      </w:r>
      <w:r w:rsidRPr="001E0B81">
        <w:rPr>
          <w:b/>
          <w:sz w:val="24"/>
          <w:szCs w:val="24"/>
        </w:rPr>
        <w:t>.</w:t>
      </w:r>
    </w:p>
    <w:p w:rsidR="0089338C" w:rsidRDefault="0089338C" w:rsidP="001E0B81">
      <w:pPr>
        <w:jc w:val="both"/>
        <w:rPr>
          <w:b/>
          <w:sz w:val="24"/>
          <w:szCs w:val="24"/>
        </w:rPr>
      </w:pPr>
    </w:p>
    <w:p w:rsidR="0089338C" w:rsidRPr="001E0B81" w:rsidRDefault="00A176EA" w:rsidP="0089338C">
      <w:pPr>
        <w:jc w:val="both"/>
        <w:rPr>
          <w:b/>
          <w:sz w:val="24"/>
          <w:szCs w:val="24"/>
        </w:rPr>
      </w:pPr>
      <w:r>
        <w:rPr>
          <w:b/>
          <w:sz w:val="24"/>
          <w:szCs w:val="24"/>
        </w:rPr>
        <w:t xml:space="preserve">Rua </w:t>
      </w:r>
      <w:r w:rsidR="00600958">
        <w:rPr>
          <w:b/>
          <w:sz w:val="24"/>
          <w:szCs w:val="24"/>
        </w:rPr>
        <w:t xml:space="preserve">Padre César Gardini </w:t>
      </w:r>
      <w:r w:rsidR="001C6D85">
        <w:rPr>
          <w:b/>
          <w:sz w:val="24"/>
          <w:szCs w:val="24"/>
        </w:rPr>
        <w:t xml:space="preserve">  </w:t>
      </w:r>
      <w:r w:rsidR="0077285A">
        <w:rPr>
          <w:b/>
          <w:sz w:val="24"/>
          <w:szCs w:val="24"/>
        </w:rPr>
        <w:t xml:space="preserve">                                                  </w:t>
      </w:r>
      <w:r w:rsidR="0089338C" w:rsidRPr="001E0B81">
        <w:rPr>
          <w:b/>
          <w:sz w:val="24"/>
          <w:szCs w:val="24"/>
        </w:rPr>
        <w:t xml:space="preserve">                  </w:t>
      </w:r>
      <w:r w:rsidR="00E45DEC">
        <w:rPr>
          <w:b/>
          <w:sz w:val="24"/>
          <w:szCs w:val="24"/>
        </w:rPr>
        <w:t xml:space="preserve"> </w:t>
      </w:r>
      <w:r w:rsidR="00600958">
        <w:rPr>
          <w:b/>
          <w:sz w:val="24"/>
          <w:szCs w:val="24"/>
        </w:rPr>
        <w:t xml:space="preserve"> 1.403,52</w:t>
      </w:r>
    </w:p>
    <w:p w:rsidR="0089338C" w:rsidRDefault="0089338C" w:rsidP="0089338C">
      <w:pPr>
        <w:jc w:val="both"/>
        <w:rPr>
          <w:b/>
          <w:sz w:val="24"/>
          <w:szCs w:val="24"/>
        </w:rPr>
      </w:pPr>
      <w:r w:rsidRPr="001E0B81">
        <w:rPr>
          <w:b/>
          <w:sz w:val="24"/>
          <w:szCs w:val="24"/>
        </w:rPr>
        <w:t>Trecho</w:t>
      </w:r>
      <w:r w:rsidR="00F7620A">
        <w:rPr>
          <w:b/>
          <w:sz w:val="24"/>
          <w:szCs w:val="24"/>
        </w:rPr>
        <w:t xml:space="preserve"> 03</w:t>
      </w:r>
      <w:r>
        <w:rPr>
          <w:b/>
          <w:sz w:val="24"/>
          <w:szCs w:val="24"/>
        </w:rPr>
        <w:t xml:space="preserve"> -</w:t>
      </w:r>
      <w:r w:rsidR="001C6D85">
        <w:rPr>
          <w:b/>
          <w:sz w:val="24"/>
          <w:szCs w:val="24"/>
        </w:rPr>
        <w:t xml:space="preserve"> compreendido entre a </w:t>
      </w:r>
      <w:r w:rsidR="00600958">
        <w:rPr>
          <w:b/>
          <w:sz w:val="24"/>
          <w:szCs w:val="24"/>
        </w:rPr>
        <w:t>Rua Candido Teixeira e Rua João Batista Reis</w:t>
      </w:r>
      <w:r w:rsidRPr="001E0B81">
        <w:rPr>
          <w:b/>
          <w:sz w:val="24"/>
          <w:szCs w:val="24"/>
        </w:rPr>
        <w:t>.</w:t>
      </w:r>
    </w:p>
    <w:p w:rsidR="0089338C" w:rsidRPr="001E0B81" w:rsidRDefault="0089338C" w:rsidP="001E0B81">
      <w:pPr>
        <w:jc w:val="both"/>
        <w:rPr>
          <w:b/>
          <w:sz w:val="24"/>
          <w:szCs w:val="24"/>
        </w:rPr>
      </w:pPr>
    </w:p>
    <w:p w:rsidR="00FA1880" w:rsidRPr="001E0B81" w:rsidRDefault="00255B1E" w:rsidP="00FA1880">
      <w:pPr>
        <w:jc w:val="both"/>
        <w:rPr>
          <w:b/>
          <w:sz w:val="24"/>
          <w:szCs w:val="24"/>
        </w:rPr>
      </w:pPr>
      <w:r>
        <w:rPr>
          <w:b/>
          <w:sz w:val="24"/>
          <w:szCs w:val="24"/>
        </w:rPr>
        <w:t xml:space="preserve">Rua </w:t>
      </w:r>
      <w:r w:rsidR="00B87024">
        <w:rPr>
          <w:b/>
          <w:sz w:val="24"/>
          <w:szCs w:val="24"/>
        </w:rPr>
        <w:t>João Souza dos Santos</w:t>
      </w:r>
      <w:r w:rsidR="001C6D85">
        <w:rPr>
          <w:b/>
          <w:sz w:val="24"/>
          <w:szCs w:val="24"/>
        </w:rPr>
        <w:t xml:space="preserve">        </w:t>
      </w:r>
      <w:r w:rsidR="0077285A">
        <w:rPr>
          <w:b/>
          <w:sz w:val="24"/>
          <w:szCs w:val="24"/>
        </w:rPr>
        <w:t xml:space="preserve"> </w:t>
      </w:r>
      <w:r w:rsidR="00B87024">
        <w:rPr>
          <w:b/>
          <w:sz w:val="24"/>
          <w:szCs w:val="24"/>
        </w:rPr>
        <w:t xml:space="preserve"> </w:t>
      </w:r>
      <w:r w:rsidR="003F25A8">
        <w:rPr>
          <w:b/>
          <w:sz w:val="24"/>
          <w:szCs w:val="24"/>
        </w:rPr>
        <w:t xml:space="preserve">            </w:t>
      </w:r>
      <w:r w:rsidR="00FA1880">
        <w:rPr>
          <w:b/>
          <w:sz w:val="24"/>
          <w:szCs w:val="24"/>
        </w:rPr>
        <w:t xml:space="preserve">   </w:t>
      </w:r>
      <w:r w:rsidR="00B50DBF">
        <w:rPr>
          <w:b/>
          <w:sz w:val="24"/>
          <w:szCs w:val="24"/>
        </w:rPr>
        <w:t xml:space="preserve"> </w:t>
      </w:r>
      <w:r w:rsidR="0077285A">
        <w:rPr>
          <w:b/>
          <w:sz w:val="24"/>
          <w:szCs w:val="24"/>
        </w:rPr>
        <w:t xml:space="preserve">                           </w:t>
      </w:r>
      <w:r w:rsidR="00A176EA">
        <w:rPr>
          <w:b/>
          <w:sz w:val="24"/>
          <w:szCs w:val="24"/>
        </w:rPr>
        <w:t xml:space="preserve">      </w:t>
      </w:r>
      <w:r w:rsidR="00F7620A">
        <w:rPr>
          <w:b/>
          <w:sz w:val="24"/>
          <w:szCs w:val="24"/>
        </w:rPr>
        <w:t xml:space="preserve">           </w:t>
      </w:r>
      <w:r w:rsidR="00B87024">
        <w:rPr>
          <w:b/>
          <w:sz w:val="24"/>
          <w:szCs w:val="24"/>
        </w:rPr>
        <w:t>1.694,36</w:t>
      </w:r>
    </w:p>
    <w:p w:rsidR="00FA1880" w:rsidRDefault="00FA1880" w:rsidP="00FA1880">
      <w:pPr>
        <w:jc w:val="both"/>
        <w:rPr>
          <w:b/>
          <w:sz w:val="24"/>
          <w:szCs w:val="24"/>
        </w:rPr>
      </w:pPr>
      <w:r w:rsidRPr="001E0B81">
        <w:rPr>
          <w:b/>
          <w:sz w:val="24"/>
          <w:szCs w:val="24"/>
        </w:rPr>
        <w:t>Trecho</w:t>
      </w:r>
      <w:r w:rsidR="00F7620A">
        <w:rPr>
          <w:b/>
          <w:sz w:val="24"/>
          <w:szCs w:val="24"/>
        </w:rPr>
        <w:t xml:space="preserve"> 04</w:t>
      </w:r>
      <w:r>
        <w:rPr>
          <w:b/>
          <w:sz w:val="24"/>
          <w:szCs w:val="24"/>
        </w:rPr>
        <w:t xml:space="preserve"> -</w:t>
      </w:r>
      <w:r w:rsidR="0077285A">
        <w:rPr>
          <w:b/>
          <w:sz w:val="24"/>
          <w:szCs w:val="24"/>
        </w:rPr>
        <w:t xml:space="preserve"> compreen</w:t>
      </w:r>
      <w:r w:rsidR="00A176EA">
        <w:rPr>
          <w:b/>
          <w:sz w:val="24"/>
          <w:szCs w:val="24"/>
        </w:rPr>
        <w:t xml:space="preserve">dido entre a Rua </w:t>
      </w:r>
      <w:r w:rsidR="00B87024">
        <w:rPr>
          <w:b/>
          <w:sz w:val="24"/>
          <w:szCs w:val="24"/>
        </w:rPr>
        <w:t>Evaristo Bento Albino e Rua José Ronca Belote.</w:t>
      </w:r>
    </w:p>
    <w:p w:rsidR="00DB3A71" w:rsidRDefault="00DB3A71" w:rsidP="00FA1880">
      <w:pPr>
        <w:jc w:val="both"/>
        <w:rPr>
          <w:b/>
          <w:sz w:val="24"/>
          <w:szCs w:val="24"/>
        </w:rPr>
      </w:pPr>
    </w:p>
    <w:p w:rsidR="00DB3A71" w:rsidRDefault="00DB3A71" w:rsidP="00FA1880">
      <w:pPr>
        <w:jc w:val="both"/>
        <w:rPr>
          <w:b/>
          <w:sz w:val="24"/>
          <w:szCs w:val="24"/>
        </w:rPr>
      </w:pPr>
    </w:p>
    <w:p w:rsidR="00DB3A71" w:rsidRDefault="00DB3A71" w:rsidP="00FA1880">
      <w:pPr>
        <w:jc w:val="both"/>
        <w:rPr>
          <w:b/>
          <w:sz w:val="24"/>
          <w:szCs w:val="24"/>
        </w:rPr>
      </w:pPr>
    </w:p>
    <w:p w:rsidR="001E0B81" w:rsidRPr="001E0B81" w:rsidRDefault="001E0B81" w:rsidP="001E0B81">
      <w:pPr>
        <w:jc w:val="both"/>
        <w:rPr>
          <w:b/>
          <w:sz w:val="24"/>
          <w:szCs w:val="24"/>
        </w:rPr>
      </w:pPr>
    </w:p>
    <w:p w:rsidR="00753E04" w:rsidRPr="001E0B81" w:rsidRDefault="00535BDF" w:rsidP="00753E04">
      <w:pPr>
        <w:jc w:val="both"/>
        <w:rPr>
          <w:b/>
          <w:sz w:val="24"/>
          <w:szCs w:val="24"/>
        </w:rPr>
      </w:pPr>
      <w:r>
        <w:rPr>
          <w:b/>
          <w:sz w:val="24"/>
          <w:szCs w:val="24"/>
        </w:rPr>
        <w:t>Rua Antonio Redondo</w:t>
      </w:r>
      <w:r w:rsidR="001C6D85">
        <w:rPr>
          <w:b/>
          <w:sz w:val="24"/>
          <w:szCs w:val="24"/>
        </w:rPr>
        <w:t xml:space="preserve">                </w:t>
      </w:r>
      <w:r w:rsidR="00A176EA">
        <w:rPr>
          <w:b/>
          <w:sz w:val="24"/>
          <w:szCs w:val="24"/>
        </w:rPr>
        <w:t xml:space="preserve">                                     </w:t>
      </w:r>
      <w:r>
        <w:rPr>
          <w:b/>
          <w:sz w:val="24"/>
          <w:szCs w:val="24"/>
        </w:rPr>
        <w:t xml:space="preserve">                           357,18</w:t>
      </w:r>
      <w:r w:rsidR="00E529DE">
        <w:rPr>
          <w:b/>
          <w:sz w:val="24"/>
          <w:szCs w:val="24"/>
        </w:rPr>
        <w:t xml:space="preserve"> </w:t>
      </w:r>
      <w:r w:rsidR="00753E04">
        <w:rPr>
          <w:b/>
          <w:sz w:val="24"/>
          <w:szCs w:val="24"/>
        </w:rPr>
        <w:t xml:space="preserve">               </w:t>
      </w:r>
      <w:r w:rsidR="00753E04" w:rsidRPr="001E0B81">
        <w:rPr>
          <w:b/>
          <w:sz w:val="24"/>
          <w:szCs w:val="24"/>
        </w:rPr>
        <w:t xml:space="preserve">          </w:t>
      </w:r>
      <w:r w:rsidR="00753E04">
        <w:rPr>
          <w:b/>
          <w:sz w:val="24"/>
          <w:szCs w:val="24"/>
        </w:rPr>
        <w:t xml:space="preserve"> </w:t>
      </w:r>
      <w:r w:rsidR="00943B00">
        <w:rPr>
          <w:b/>
          <w:sz w:val="24"/>
          <w:szCs w:val="24"/>
        </w:rPr>
        <w:t xml:space="preserve">  </w:t>
      </w:r>
      <w:r w:rsidR="00E529DE">
        <w:rPr>
          <w:b/>
          <w:sz w:val="24"/>
          <w:szCs w:val="24"/>
        </w:rPr>
        <w:t xml:space="preserve">  </w:t>
      </w:r>
      <w:r w:rsidR="00A2218B">
        <w:rPr>
          <w:b/>
          <w:sz w:val="24"/>
          <w:szCs w:val="24"/>
        </w:rPr>
        <w:t xml:space="preserve">                              </w:t>
      </w:r>
      <w:r w:rsidR="00A176EA">
        <w:rPr>
          <w:b/>
          <w:sz w:val="24"/>
          <w:szCs w:val="24"/>
        </w:rPr>
        <w:t xml:space="preserve">                        </w:t>
      </w:r>
    </w:p>
    <w:p w:rsidR="00753E04" w:rsidRDefault="00753E04" w:rsidP="00753E04">
      <w:pPr>
        <w:jc w:val="both"/>
        <w:rPr>
          <w:b/>
          <w:sz w:val="24"/>
          <w:szCs w:val="24"/>
        </w:rPr>
      </w:pPr>
      <w:r w:rsidRPr="001E0B81">
        <w:rPr>
          <w:b/>
          <w:sz w:val="24"/>
          <w:szCs w:val="24"/>
        </w:rPr>
        <w:t>Trecho</w:t>
      </w:r>
      <w:r w:rsidR="00F7620A">
        <w:rPr>
          <w:b/>
          <w:sz w:val="24"/>
          <w:szCs w:val="24"/>
        </w:rPr>
        <w:t xml:space="preserve"> 05</w:t>
      </w:r>
      <w:r>
        <w:rPr>
          <w:b/>
          <w:sz w:val="24"/>
          <w:szCs w:val="24"/>
        </w:rPr>
        <w:t xml:space="preserve"> -</w:t>
      </w:r>
      <w:r w:rsidRPr="001E0B81">
        <w:rPr>
          <w:b/>
          <w:sz w:val="24"/>
          <w:szCs w:val="24"/>
        </w:rPr>
        <w:t xml:space="preserve"> compreendido entre a</w:t>
      </w:r>
      <w:r w:rsidR="00943B00">
        <w:rPr>
          <w:b/>
          <w:sz w:val="24"/>
          <w:szCs w:val="24"/>
        </w:rPr>
        <w:t xml:space="preserve"> </w:t>
      </w:r>
      <w:r w:rsidR="00535BDF">
        <w:rPr>
          <w:b/>
          <w:sz w:val="24"/>
          <w:szCs w:val="24"/>
        </w:rPr>
        <w:t>Avenida João Camilo Gomes e Rua João Souza dos Santos</w:t>
      </w:r>
      <w:r w:rsidRPr="001E0B81">
        <w:rPr>
          <w:b/>
          <w:sz w:val="24"/>
          <w:szCs w:val="24"/>
        </w:rPr>
        <w:t>.</w:t>
      </w:r>
    </w:p>
    <w:p w:rsidR="00880BE5" w:rsidRDefault="00880BE5" w:rsidP="00753E04">
      <w:pPr>
        <w:jc w:val="both"/>
        <w:rPr>
          <w:b/>
          <w:sz w:val="24"/>
          <w:szCs w:val="24"/>
        </w:rPr>
      </w:pPr>
    </w:p>
    <w:p w:rsidR="00753E04" w:rsidRPr="001E0B81" w:rsidRDefault="00880BE5" w:rsidP="00753E04">
      <w:pPr>
        <w:jc w:val="both"/>
        <w:rPr>
          <w:b/>
          <w:sz w:val="24"/>
          <w:szCs w:val="24"/>
        </w:rPr>
      </w:pPr>
      <w:r>
        <w:rPr>
          <w:b/>
          <w:sz w:val="24"/>
          <w:szCs w:val="24"/>
        </w:rPr>
        <w:t xml:space="preserve">Rua Antonio Thomas de Aquino </w:t>
      </w:r>
      <w:r w:rsidR="00753E04">
        <w:rPr>
          <w:b/>
          <w:sz w:val="24"/>
          <w:szCs w:val="24"/>
        </w:rPr>
        <w:t xml:space="preserve">  </w:t>
      </w:r>
      <w:r w:rsidR="00753E04" w:rsidRPr="001E0B81">
        <w:rPr>
          <w:b/>
          <w:sz w:val="24"/>
          <w:szCs w:val="24"/>
        </w:rPr>
        <w:t xml:space="preserve">          </w:t>
      </w:r>
      <w:r w:rsidR="00753E04">
        <w:rPr>
          <w:b/>
          <w:sz w:val="24"/>
          <w:szCs w:val="24"/>
        </w:rPr>
        <w:t xml:space="preserve"> </w:t>
      </w:r>
      <w:r w:rsidR="00753E04" w:rsidRPr="001E0B81">
        <w:rPr>
          <w:b/>
          <w:sz w:val="24"/>
          <w:szCs w:val="24"/>
        </w:rPr>
        <w:t xml:space="preserve">  </w:t>
      </w:r>
      <w:r w:rsidR="005613B0">
        <w:rPr>
          <w:b/>
          <w:sz w:val="24"/>
          <w:szCs w:val="24"/>
        </w:rPr>
        <w:t xml:space="preserve"> </w:t>
      </w:r>
      <w:r w:rsidR="002F452E">
        <w:rPr>
          <w:b/>
          <w:sz w:val="24"/>
          <w:szCs w:val="24"/>
        </w:rPr>
        <w:t xml:space="preserve">                    </w:t>
      </w:r>
      <w:r w:rsidR="001C6D85">
        <w:rPr>
          <w:b/>
          <w:sz w:val="24"/>
          <w:szCs w:val="24"/>
        </w:rPr>
        <w:t xml:space="preserve">                          </w:t>
      </w:r>
      <w:r>
        <w:rPr>
          <w:b/>
          <w:sz w:val="24"/>
          <w:szCs w:val="24"/>
        </w:rPr>
        <w:t>627,75</w:t>
      </w:r>
    </w:p>
    <w:p w:rsidR="00753E04" w:rsidRDefault="00753E04" w:rsidP="00753E04">
      <w:pPr>
        <w:jc w:val="both"/>
        <w:rPr>
          <w:b/>
          <w:sz w:val="24"/>
          <w:szCs w:val="24"/>
        </w:rPr>
      </w:pPr>
      <w:r w:rsidRPr="001E0B81">
        <w:rPr>
          <w:b/>
          <w:sz w:val="24"/>
          <w:szCs w:val="24"/>
        </w:rPr>
        <w:t>Trecho</w:t>
      </w:r>
      <w:r w:rsidR="00F7620A">
        <w:rPr>
          <w:b/>
          <w:sz w:val="24"/>
          <w:szCs w:val="24"/>
        </w:rPr>
        <w:t xml:space="preserve"> 06</w:t>
      </w:r>
      <w:r>
        <w:rPr>
          <w:b/>
          <w:sz w:val="24"/>
          <w:szCs w:val="24"/>
        </w:rPr>
        <w:t xml:space="preserve"> -</w:t>
      </w:r>
      <w:r w:rsidRPr="001E0B81">
        <w:rPr>
          <w:b/>
          <w:sz w:val="24"/>
          <w:szCs w:val="24"/>
        </w:rPr>
        <w:t xml:space="preserve"> compreendido entre a</w:t>
      </w:r>
      <w:r w:rsidR="005613B0">
        <w:rPr>
          <w:b/>
          <w:sz w:val="24"/>
          <w:szCs w:val="24"/>
        </w:rPr>
        <w:t xml:space="preserve"> </w:t>
      </w:r>
      <w:r w:rsidR="002F452E">
        <w:rPr>
          <w:b/>
          <w:sz w:val="24"/>
          <w:szCs w:val="24"/>
        </w:rPr>
        <w:t>Rua</w:t>
      </w:r>
      <w:r w:rsidR="00551049">
        <w:rPr>
          <w:b/>
          <w:sz w:val="24"/>
          <w:szCs w:val="24"/>
        </w:rPr>
        <w:t xml:space="preserve"> </w:t>
      </w:r>
      <w:r w:rsidR="00880BE5">
        <w:rPr>
          <w:b/>
          <w:sz w:val="24"/>
          <w:szCs w:val="24"/>
        </w:rPr>
        <w:t>Juvenal Rodrigues e Rua Álvaro Gomes Mateus</w:t>
      </w:r>
      <w:r w:rsidRPr="001E0B81">
        <w:rPr>
          <w:b/>
          <w:sz w:val="24"/>
          <w:szCs w:val="24"/>
        </w:rPr>
        <w:t>.</w:t>
      </w:r>
    </w:p>
    <w:p w:rsidR="00753E04" w:rsidRDefault="00753E04" w:rsidP="00753E04">
      <w:pPr>
        <w:jc w:val="both"/>
        <w:rPr>
          <w:b/>
          <w:sz w:val="24"/>
          <w:szCs w:val="24"/>
        </w:rPr>
      </w:pPr>
    </w:p>
    <w:p w:rsidR="00753E04" w:rsidRPr="001E0B81" w:rsidRDefault="00C82DA8" w:rsidP="00753E04">
      <w:pPr>
        <w:jc w:val="both"/>
        <w:rPr>
          <w:b/>
          <w:sz w:val="24"/>
          <w:szCs w:val="24"/>
        </w:rPr>
      </w:pPr>
      <w:r>
        <w:rPr>
          <w:b/>
          <w:sz w:val="24"/>
          <w:szCs w:val="24"/>
        </w:rPr>
        <w:t>Rua Antonio Thomas de Aquino</w:t>
      </w:r>
      <w:r w:rsidR="001C069C">
        <w:rPr>
          <w:b/>
          <w:sz w:val="24"/>
          <w:szCs w:val="24"/>
        </w:rPr>
        <w:t xml:space="preserve">   </w:t>
      </w:r>
      <w:r w:rsidR="00502081">
        <w:rPr>
          <w:b/>
          <w:sz w:val="24"/>
          <w:szCs w:val="24"/>
        </w:rPr>
        <w:t xml:space="preserve">  </w:t>
      </w:r>
      <w:r w:rsidR="00753E04">
        <w:rPr>
          <w:b/>
          <w:sz w:val="24"/>
          <w:szCs w:val="24"/>
        </w:rPr>
        <w:t xml:space="preserve">      </w:t>
      </w:r>
      <w:r w:rsidR="00E45DEC">
        <w:rPr>
          <w:b/>
          <w:sz w:val="24"/>
          <w:szCs w:val="24"/>
        </w:rPr>
        <w:t xml:space="preserve">         </w:t>
      </w:r>
      <w:r w:rsidR="001C069C">
        <w:rPr>
          <w:b/>
          <w:sz w:val="24"/>
          <w:szCs w:val="24"/>
        </w:rPr>
        <w:t xml:space="preserve">                                </w:t>
      </w:r>
      <w:r>
        <w:rPr>
          <w:b/>
          <w:sz w:val="24"/>
          <w:szCs w:val="24"/>
        </w:rPr>
        <w:t xml:space="preserve">         1.204,75</w:t>
      </w:r>
    </w:p>
    <w:p w:rsidR="00753E04" w:rsidRDefault="00753E04" w:rsidP="00753E04">
      <w:pPr>
        <w:jc w:val="both"/>
        <w:rPr>
          <w:b/>
          <w:sz w:val="24"/>
          <w:szCs w:val="24"/>
        </w:rPr>
      </w:pPr>
      <w:r w:rsidRPr="001E0B81">
        <w:rPr>
          <w:b/>
          <w:sz w:val="24"/>
          <w:szCs w:val="24"/>
        </w:rPr>
        <w:t>Trecho</w:t>
      </w:r>
      <w:r w:rsidR="00F7620A">
        <w:rPr>
          <w:b/>
          <w:sz w:val="24"/>
          <w:szCs w:val="24"/>
        </w:rPr>
        <w:t xml:space="preserve"> 07</w:t>
      </w:r>
      <w:r>
        <w:rPr>
          <w:b/>
          <w:sz w:val="24"/>
          <w:szCs w:val="24"/>
        </w:rPr>
        <w:t xml:space="preserve"> -</w:t>
      </w:r>
      <w:r w:rsidRPr="001E0B81">
        <w:rPr>
          <w:b/>
          <w:sz w:val="24"/>
          <w:szCs w:val="24"/>
        </w:rPr>
        <w:t xml:space="preserve"> compreendido entre a </w:t>
      </w:r>
      <w:r w:rsidR="00C82DA8">
        <w:rPr>
          <w:b/>
          <w:sz w:val="24"/>
          <w:szCs w:val="24"/>
        </w:rPr>
        <w:t>Rua Álvaro Gomes Mateus e Rua João Batista dos Santos</w:t>
      </w:r>
      <w:r w:rsidRPr="001E0B81">
        <w:rPr>
          <w:b/>
          <w:sz w:val="24"/>
          <w:szCs w:val="24"/>
        </w:rPr>
        <w:t>.</w:t>
      </w:r>
    </w:p>
    <w:p w:rsidR="00551049" w:rsidRDefault="00551049" w:rsidP="00753E04">
      <w:pPr>
        <w:jc w:val="both"/>
        <w:rPr>
          <w:b/>
          <w:sz w:val="24"/>
          <w:szCs w:val="24"/>
        </w:rPr>
      </w:pPr>
    </w:p>
    <w:p w:rsidR="00753E04" w:rsidRPr="001E0B81" w:rsidRDefault="00C82DA8" w:rsidP="00753E04">
      <w:pPr>
        <w:jc w:val="both"/>
        <w:rPr>
          <w:b/>
          <w:sz w:val="24"/>
          <w:szCs w:val="24"/>
        </w:rPr>
      </w:pPr>
      <w:r>
        <w:rPr>
          <w:b/>
          <w:sz w:val="24"/>
          <w:szCs w:val="24"/>
        </w:rPr>
        <w:t>Rua Cássio Aparecido Marcelino</w:t>
      </w:r>
      <w:r w:rsidR="001C069C">
        <w:rPr>
          <w:b/>
          <w:sz w:val="24"/>
          <w:szCs w:val="24"/>
        </w:rPr>
        <w:t xml:space="preserve">                                                       </w:t>
      </w:r>
      <w:r w:rsidR="001C6D85">
        <w:rPr>
          <w:b/>
          <w:sz w:val="24"/>
          <w:szCs w:val="24"/>
        </w:rPr>
        <w:t xml:space="preserve">      </w:t>
      </w:r>
      <w:r w:rsidR="00551049">
        <w:rPr>
          <w:b/>
          <w:sz w:val="24"/>
          <w:szCs w:val="24"/>
        </w:rPr>
        <w:t xml:space="preserve">  </w:t>
      </w:r>
      <w:r>
        <w:rPr>
          <w:b/>
          <w:sz w:val="24"/>
          <w:szCs w:val="24"/>
        </w:rPr>
        <w:t>812,56</w:t>
      </w:r>
    </w:p>
    <w:p w:rsidR="00753E04" w:rsidRDefault="00753E04" w:rsidP="00753E04">
      <w:pPr>
        <w:jc w:val="both"/>
        <w:rPr>
          <w:b/>
          <w:sz w:val="24"/>
          <w:szCs w:val="24"/>
        </w:rPr>
      </w:pPr>
      <w:r w:rsidRPr="001E0B81">
        <w:rPr>
          <w:b/>
          <w:sz w:val="24"/>
          <w:szCs w:val="24"/>
        </w:rPr>
        <w:t>Trecho</w:t>
      </w:r>
      <w:r w:rsidR="00F7620A">
        <w:rPr>
          <w:b/>
          <w:sz w:val="24"/>
          <w:szCs w:val="24"/>
        </w:rPr>
        <w:t xml:space="preserve"> 08</w:t>
      </w:r>
      <w:r>
        <w:rPr>
          <w:b/>
          <w:sz w:val="24"/>
          <w:szCs w:val="24"/>
        </w:rPr>
        <w:t xml:space="preserve"> -</w:t>
      </w:r>
      <w:r w:rsidRPr="001E0B81">
        <w:rPr>
          <w:b/>
          <w:sz w:val="24"/>
          <w:szCs w:val="24"/>
        </w:rPr>
        <w:t xml:space="preserve"> compreendido entre a </w:t>
      </w:r>
      <w:r w:rsidR="007C1860">
        <w:rPr>
          <w:b/>
          <w:sz w:val="24"/>
          <w:szCs w:val="24"/>
        </w:rPr>
        <w:t>Rua</w:t>
      </w:r>
      <w:r w:rsidR="00551049">
        <w:rPr>
          <w:b/>
          <w:sz w:val="24"/>
          <w:szCs w:val="24"/>
        </w:rPr>
        <w:t xml:space="preserve"> </w:t>
      </w:r>
      <w:r w:rsidR="00C82DA8">
        <w:rPr>
          <w:b/>
          <w:sz w:val="24"/>
          <w:szCs w:val="24"/>
        </w:rPr>
        <w:t>José Francisco da Silveira e Rua José Matheus</w:t>
      </w:r>
      <w:r w:rsidRPr="001E0B81">
        <w:rPr>
          <w:b/>
          <w:sz w:val="24"/>
          <w:szCs w:val="24"/>
        </w:rPr>
        <w:t>.</w:t>
      </w:r>
    </w:p>
    <w:p w:rsidR="006B33B0" w:rsidRDefault="006B33B0" w:rsidP="00753E04">
      <w:pPr>
        <w:jc w:val="both"/>
        <w:rPr>
          <w:b/>
          <w:sz w:val="24"/>
          <w:szCs w:val="24"/>
        </w:rPr>
      </w:pPr>
    </w:p>
    <w:p w:rsidR="006B33B0" w:rsidRPr="001E0B81" w:rsidRDefault="006F7C5B" w:rsidP="006B33B0">
      <w:pPr>
        <w:jc w:val="both"/>
        <w:rPr>
          <w:b/>
          <w:sz w:val="24"/>
          <w:szCs w:val="24"/>
        </w:rPr>
      </w:pPr>
      <w:r>
        <w:rPr>
          <w:b/>
          <w:sz w:val="24"/>
          <w:szCs w:val="24"/>
        </w:rPr>
        <w:t>R</w:t>
      </w:r>
      <w:r w:rsidR="00C82DA8">
        <w:rPr>
          <w:b/>
          <w:sz w:val="24"/>
          <w:szCs w:val="24"/>
        </w:rPr>
        <w:t>ua Visconde de Ouro Preto</w:t>
      </w:r>
      <w:r w:rsidR="00305FD5">
        <w:rPr>
          <w:b/>
          <w:sz w:val="24"/>
          <w:szCs w:val="24"/>
        </w:rPr>
        <w:t xml:space="preserve">     </w:t>
      </w:r>
      <w:r w:rsidR="006B33B0">
        <w:rPr>
          <w:b/>
          <w:sz w:val="24"/>
          <w:szCs w:val="24"/>
        </w:rPr>
        <w:t xml:space="preserve">    </w:t>
      </w:r>
      <w:r w:rsidR="00AD1B64">
        <w:rPr>
          <w:b/>
          <w:sz w:val="24"/>
          <w:szCs w:val="24"/>
        </w:rPr>
        <w:t xml:space="preserve">  </w:t>
      </w:r>
      <w:r w:rsidR="006B33B0">
        <w:rPr>
          <w:b/>
          <w:sz w:val="24"/>
          <w:szCs w:val="24"/>
        </w:rPr>
        <w:t xml:space="preserve"> </w:t>
      </w:r>
      <w:r>
        <w:rPr>
          <w:b/>
          <w:sz w:val="24"/>
          <w:szCs w:val="24"/>
        </w:rPr>
        <w:t xml:space="preserve"> </w:t>
      </w:r>
      <w:r w:rsidR="001C069C">
        <w:rPr>
          <w:b/>
          <w:sz w:val="24"/>
          <w:szCs w:val="24"/>
        </w:rPr>
        <w:t xml:space="preserve">                                                       </w:t>
      </w:r>
      <w:r w:rsidR="00C82DA8">
        <w:rPr>
          <w:b/>
          <w:sz w:val="24"/>
          <w:szCs w:val="24"/>
        </w:rPr>
        <w:t xml:space="preserve">  817,00</w:t>
      </w:r>
    </w:p>
    <w:p w:rsidR="006B33B0" w:rsidRDefault="006B33B0" w:rsidP="006B33B0">
      <w:pPr>
        <w:jc w:val="both"/>
        <w:rPr>
          <w:b/>
          <w:sz w:val="24"/>
          <w:szCs w:val="24"/>
        </w:rPr>
      </w:pPr>
      <w:r w:rsidRPr="001E0B81">
        <w:rPr>
          <w:b/>
          <w:sz w:val="24"/>
          <w:szCs w:val="24"/>
        </w:rPr>
        <w:t>Trecho</w:t>
      </w:r>
      <w:r w:rsidR="007C1860">
        <w:rPr>
          <w:b/>
          <w:sz w:val="24"/>
          <w:szCs w:val="24"/>
        </w:rPr>
        <w:t xml:space="preserve"> </w:t>
      </w:r>
      <w:r>
        <w:rPr>
          <w:b/>
          <w:sz w:val="24"/>
          <w:szCs w:val="24"/>
        </w:rPr>
        <w:t>0</w:t>
      </w:r>
      <w:r w:rsidR="00F7620A">
        <w:rPr>
          <w:b/>
          <w:sz w:val="24"/>
          <w:szCs w:val="24"/>
        </w:rPr>
        <w:t>9</w:t>
      </w:r>
      <w:r w:rsidR="006F7C5B">
        <w:rPr>
          <w:b/>
          <w:sz w:val="24"/>
          <w:szCs w:val="24"/>
        </w:rPr>
        <w:t xml:space="preserve"> </w:t>
      </w:r>
      <w:r>
        <w:rPr>
          <w:b/>
          <w:sz w:val="24"/>
          <w:szCs w:val="24"/>
        </w:rPr>
        <w:t>-</w:t>
      </w:r>
      <w:r w:rsidR="006F7C5B">
        <w:rPr>
          <w:b/>
          <w:sz w:val="24"/>
          <w:szCs w:val="24"/>
        </w:rPr>
        <w:t xml:space="preserve"> </w:t>
      </w:r>
      <w:r w:rsidRPr="001E0B81">
        <w:rPr>
          <w:b/>
          <w:sz w:val="24"/>
          <w:szCs w:val="24"/>
        </w:rPr>
        <w:t xml:space="preserve">compreendido entre a </w:t>
      </w:r>
      <w:r w:rsidR="00F168F7">
        <w:rPr>
          <w:b/>
          <w:sz w:val="24"/>
          <w:szCs w:val="24"/>
        </w:rPr>
        <w:t xml:space="preserve">Rua </w:t>
      </w:r>
      <w:r w:rsidR="00C82DA8">
        <w:rPr>
          <w:b/>
          <w:sz w:val="24"/>
          <w:szCs w:val="24"/>
        </w:rPr>
        <w:t>Tiradentes e Rua Barão de Rifaina</w:t>
      </w:r>
      <w:r w:rsidRPr="001E0B81">
        <w:rPr>
          <w:b/>
          <w:sz w:val="24"/>
          <w:szCs w:val="24"/>
        </w:rPr>
        <w:t>.</w:t>
      </w:r>
    </w:p>
    <w:p w:rsidR="00826F9B" w:rsidRDefault="00826F9B" w:rsidP="006B33B0">
      <w:pPr>
        <w:jc w:val="both"/>
        <w:rPr>
          <w:b/>
          <w:sz w:val="24"/>
          <w:szCs w:val="24"/>
        </w:rPr>
      </w:pPr>
    </w:p>
    <w:p w:rsidR="00826F9B" w:rsidRDefault="00826F9B" w:rsidP="00826F9B">
      <w:pPr>
        <w:jc w:val="both"/>
        <w:rPr>
          <w:b/>
          <w:sz w:val="24"/>
          <w:szCs w:val="24"/>
        </w:rPr>
      </w:pPr>
      <w:r>
        <w:rPr>
          <w:b/>
          <w:sz w:val="24"/>
          <w:szCs w:val="24"/>
        </w:rPr>
        <w:t>Rua Barão de Rifaina                                                                               1.010,52</w:t>
      </w:r>
    </w:p>
    <w:p w:rsidR="00826F9B" w:rsidRDefault="00826F9B" w:rsidP="00826F9B">
      <w:pPr>
        <w:jc w:val="both"/>
        <w:rPr>
          <w:b/>
          <w:sz w:val="24"/>
          <w:szCs w:val="24"/>
        </w:rPr>
      </w:pPr>
      <w:r w:rsidRPr="001E0B81">
        <w:rPr>
          <w:b/>
          <w:sz w:val="24"/>
          <w:szCs w:val="24"/>
        </w:rPr>
        <w:t>Trecho</w:t>
      </w:r>
      <w:r>
        <w:rPr>
          <w:b/>
          <w:sz w:val="24"/>
          <w:szCs w:val="24"/>
        </w:rPr>
        <w:t xml:space="preserve"> 10 - </w:t>
      </w:r>
      <w:r w:rsidRPr="001E0B81">
        <w:rPr>
          <w:b/>
          <w:sz w:val="24"/>
          <w:szCs w:val="24"/>
        </w:rPr>
        <w:t xml:space="preserve">compreendido entre a </w:t>
      </w:r>
      <w:r>
        <w:rPr>
          <w:b/>
          <w:sz w:val="24"/>
          <w:szCs w:val="24"/>
        </w:rPr>
        <w:t>Rua Barão do Rio Branco e Rua General Osório</w:t>
      </w:r>
      <w:r w:rsidRPr="001E0B81">
        <w:rPr>
          <w:b/>
          <w:sz w:val="24"/>
          <w:szCs w:val="24"/>
        </w:rPr>
        <w:t>.</w:t>
      </w:r>
    </w:p>
    <w:p w:rsidR="00826F9B" w:rsidRDefault="00826F9B" w:rsidP="00826F9B">
      <w:pPr>
        <w:jc w:val="both"/>
        <w:rPr>
          <w:b/>
          <w:sz w:val="24"/>
          <w:szCs w:val="24"/>
        </w:rPr>
      </w:pPr>
    </w:p>
    <w:p w:rsidR="00826F9B" w:rsidRPr="001E0B81" w:rsidRDefault="00826F9B" w:rsidP="00826F9B">
      <w:pPr>
        <w:jc w:val="both"/>
        <w:rPr>
          <w:b/>
          <w:sz w:val="24"/>
          <w:szCs w:val="24"/>
        </w:rPr>
      </w:pPr>
      <w:r>
        <w:rPr>
          <w:b/>
          <w:sz w:val="24"/>
          <w:szCs w:val="24"/>
        </w:rPr>
        <w:t>Rua General Osório                                                                                     551,22</w:t>
      </w:r>
    </w:p>
    <w:p w:rsidR="00826F9B" w:rsidRDefault="00826F9B" w:rsidP="00826F9B">
      <w:pPr>
        <w:jc w:val="both"/>
        <w:rPr>
          <w:b/>
          <w:sz w:val="24"/>
          <w:szCs w:val="24"/>
        </w:rPr>
      </w:pPr>
      <w:r w:rsidRPr="001E0B81">
        <w:rPr>
          <w:b/>
          <w:sz w:val="24"/>
          <w:szCs w:val="24"/>
        </w:rPr>
        <w:t>Trecho</w:t>
      </w:r>
      <w:r>
        <w:rPr>
          <w:b/>
          <w:sz w:val="24"/>
          <w:szCs w:val="24"/>
        </w:rPr>
        <w:t xml:space="preserve"> 11 - </w:t>
      </w:r>
      <w:r w:rsidRPr="001E0B81">
        <w:rPr>
          <w:b/>
          <w:sz w:val="24"/>
          <w:szCs w:val="24"/>
        </w:rPr>
        <w:t xml:space="preserve">compreendido entre a </w:t>
      </w:r>
      <w:r>
        <w:rPr>
          <w:b/>
          <w:sz w:val="24"/>
          <w:szCs w:val="24"/>
        </w:rPr>
        <w:t>Rua Barão de Rifaina</w:t>
      </w:r>
      <w:r w:rsidR="00E92975">
        <w:rPr>
          <w:b/>
          <w:sz w:val="24"/>
          <w:szCs w:val="24"/>
        </w:rPr>
        <w:t xml:space="preserve"> e Rua Coronel Pereira Cassiano</w:t>
      </w:r>
      <w:r w:rsidRPr="001E0B81">
        <w:rPr>
          <w:b/>
          <w:sz w:val="24"/>
          <w:szCs w:val="24"/>
        </w:rPr>
        <w:t>.</w:t>
      </w:r>
    </w:p>
    <w:p w:rsidR="00826F9B" w:rsidRDefault="00826F9B" w:rsidP="00826F9B">
      <w:pPr>
        <w:jc w:val="both"/>
        <w:rPr>
          <w:b/>
          <w:sz w:val="24"/>
          <w:szCs w:val="24"/>
        </w:rPr>
      </w:pPr>
    </w:p>
    <w:p w:rsidR="00826F9B" w:rsidRPr="001E0B81" w:rsidRDefault="00826F9B" w:rsidP="00826F9B">
      <w:pPr>
        <w:jc w:val="both"/>
        <w:rPr>
          <w:b/>
          <w:sz w:val="24"/>
          <w:szCs w:val="24"/>
        </w:rPr>
      </w:pPr>
      <w:r>
        <w:rPr>
          <w:b/>
          <w:sz w:val="24"/>
          <w:szCs w:val="24"/>
        </w:rPr>
        <w:t>Praça 24 de Dezembro                                                                                 920,20</w:t>
      </w:r>
    </w:p>
    <w:p w:rsidR="00826F9B" w:rsidRDefault="00826F9B" w:rsidP="00826F9B">
      <w:pPr>
        <w:jc w:val="both"/>
        <w:rPr>
          <w:b/>
          <w:sz w:val="24"/>
          <w:szCs w:val="24"/>
        </w:rPr>
      </w:pPr>
      <w:r w:rsidRPr="001E0B81">
        <w:rPr>
          <w:b/>
          <w:sz w:val="24"/>
          <w:szCs w:val="24"/>
        </w:rPr>
        <w:t>Trecho</w:t>
      </w:r>
      <w:r>
        <w:rPr>
          <w:b/>
          <w:sz w:val="24"/>
          <w:szCs w:val="24"/>
        </w:rPr>
        <w:t xml:space="preserve"> 12 - </w:t>
      </w:r>
      <w:r w:rsidRPr="001E0B81">
        <w:rPr>
          <w:b/>
          <w:sz w:val="24"/>
          <w:szCs w:val="24"/>
        </w:rPr>
        <w:t xml:space="preserve">compreendido entre a </w:t>
      </w:r>
      <w:r>
        <w:rPr>
          <w:b/>
          <w:sz w:val="24"/>
          <w:szCs w:val="24"/>
        </w:rPr>
        <w:t>Rua Marechal Deodoro e Rua Carlos Vedovato</w:t>
      </w:r>
      <w:r w:rsidRPr="001E0B81">
        <w:rPr>
          <w:b/>
          <w:sz w:val="24"/>
          <w:szCs w:val="24"/>
        </w:rPr>
        <w:t>.</w:t>
      </w:r>
    </w:p>
    <w:p w:rsidR="00826F9B" w:rsidRDefault="00826F9B" w:rsidP="006B33B0">
      <w:pPr>
        <w:jc w:val="both"/>
        <w:rPr>
          <w:b/>
          <w:sz w:val="24"/>
          <w:szCs w:val="24"/>
        </w:rPr>
      </w:pPr>
    </w:p>
    <w:p w:rsidR="007C1860" w:rsidRDefault="007C1860" w:rsidP="00464FDC">
      <w:pPr>
        <w:jc w:val="both"/>
        <w:rPr>
          <w:b/>
          <w:sz w:val="24"/>
          <w:szCs w:val="24"/>
        </w:rPr>
      </w:pPr>
    </w:p>
    <w:p w:rsidR="001E0B81" w:rsidRPr="001E0B81" w:rsidRDefault="001E0B81" w:rsidP="001E0B81">
      <w:pPr>
        <w:ind w:firstLine="1440"/>
        <w:jc w:val="both"/>
        <w:rPr>
          <w:b/>
          <w:sz w:val="24"/>
          <w:szCs w:val="24"/>
        </w:rPr>
      </w:pPr>
      <w:r w:rsidRPr="001E0B81">
        <w:rPr>
          <w:b/>
          <w:sz w:val="24"/>
          <w:szCs w:val="24"/>
        </w:rPr>
        <w:t>A o</w:t>
      </w:r>
      <w:r w:rsidR="001E4298">
        <w:rPr>
          <w:b/>
          <w:sz w:val="24"/>
          <w:szCs w:val="24"/>
        </w:rPr>
        <w:t xml:space="preserve">bra projetada totaliza  </w:t>
      </w:r>
      <w:r w:rsidR="00826F9B">
        <w:rPr>
          <w:b/>
          <w:sz w:val="24"/>
          <w:szCs w:val="24"/>
        </w:rPr>
        <w:t>10.487,73</w:t>
      </w:r>
      <w:r w:rsidR="000E7C02">
        <w:rPr>
          <w:b/>
          <w:sz w:val="24"/>
          <w:szCs w:val="24"/>
        </w:rPr>
        <w:t xml:space="preserve"> </w:t>
      </w:r>
      <w:r w:rsidRPr="001E0B81">
        <w:rPr>
          <w:b/>
          <w:sz w:val="24"/>
          <w:szCs w:val="24"/>
        </w:rPr>
        <w:t>metros quadrados de área e objetiva recapear o pavimento existente com Concreto Betuminoso Usinado a Quente (CBUQ), visando proporcionar um maior conforto, segurança e fluidez ao tráfego usuário.</w:t>
      </w:r>
    </w:p>
    <w:p w:rsidR="006F7C5B" w:rsidRDefault="006F7C5B" w:rsidP="001E0B81">
      <w:pPr>
        <w:jc w:val="both"/>
        <w:rPr>
          <w:b/>
          <w:sz w:val="24"/>
          <w:szCs w:val="24"/>
        </w:rPr>
      </w:pPr>
    </w:p>
    <w:p w:rsidR="007659A2" w:rsidRDefault="007659A2" w:rsidP="001E0B81">
      <w:pPr>
        <w:jc w:val="both"/>
        <w:rPr>
          <w:b/>
          <w:sz w:val="24"/>
          <w:szCs w:val="24"/>
        </w:rPr>
      </w:pPr>
    </w:p>
    <w:p w:rsidR="001E0B81" w:rsidRPr="001E0B81" w:rsidRDefault="001E0B81" w:rsidP="001E0B81">
      <w:pPr>
        <w:jc w:val="both"/>
        <w:rPr>
          <w:b/>
          <w:sz w:val="24"/>
          <w:szCs w:val="24"/>
        </w:rPr>
      </w:pPr>
      <w:r w:rsidRPr="001E0B81">
        <w:rPr>
          <w:b/>
          <w:sz w:val="24"/>
          <w:szCs w:val="24"/>
        </w:rPr>
        <w:t>2- RECAPEAMENTO ASFÁLTICO COM C.B.U.Q.</w:t>
      </w:r>
    </w:p>
    <w:p w:rsidR="001E0B81" w:rsidRDefault="001E0B81" w:rsidP="001E0B81">
      <w:pPr>
        <w:jc w:val="both"/>
        <w:rPr>
          <w:b/>
          <w:sz w:val="24"/>
          <w:szCs w:val="24"/>
        </w:rPr>
      </w:pPr>
    </w:p>
    <w:p w:rsidR="000E7C02" w:rsidRPr="001E0B81" w:rsidRDefault="000E7C02" w:rsidP="001E0B81">
      <w:pPr>
        <w:jc w:val="both"/>
        <w:rPr>
          <w:b/>
          <w:sz w:val="24"/>
          <w:szCs w:val="24"/>
        </w:rPr>
      </w:pPr>
    </w:p>
    <w:p w:rsidR="001E0B81" w:rsidRPr="001E0B81" w:rsidRDefault="001E0B81" w:rsidP="001E0B81">
      <w:pPr>
        <w:jc w:val="both"/>
        <w:rPr>
          <w:b/>
          <w:sz w:val="24"/>
          <w:szCs w:val="24"/>
        </w:rPr>
      </w:pPr>
      <w:r w:rsidRPr="001E0B81">
        <w:rPr>
          <w:b/>
          <w:sz w:val="24"/>
          <w:szCs w:val="24"/>
        </w:rPr>
        <w:t>2.1- DESCRIÇÃO DAS OBRAS</w:t>
      </w:r>
    </w:p>
    <w:p w:rsidR="001E0B81" w:rsidRPr="001E0B81" w:rsidRDefault="001E0B81" w:rsidP="001E0B81">
      <w:pPr>
        <w:jc w:val="both"/>
        <w:rPr>
          <w:b/>
          <w:sz w:val="24"/>
          <w:szCs w:val="24"/>
        </w:rPr>
      </w:pPr>
    </w:p>
    <w:p w:rsidR="001E0B81" w:rsidRPr="001E0B81" w:rsidRDefault="00A27C80" w:rsidP="001E0B81">
      <w:pPr>
        <w:jc w:val="both"/>
        <w:rPr>
          <w:b/>
          <w:sz w:val="24"/>
          <w:szCs w:val="24"/>
        </w:rPr>
      </w:pPr>
      <w:r>
        <w:rPr>
          <w:b/>
          <w:sz w:val="24"/>
          <w:szCs w:val="24"/>
        </w:rPr>
        <w:t>A obra compreende a</w:t>
      </w:r>
      <w:r w:rsidR="001E0B81" w:rsidRPr="001E0B81">
        <w:rPr>
          <w:b/>
          <w:sz w:val="24"/>
          <w:szCs w:val="24"/>
        </w:rPr>
        <w:t xml:space="preserve"> rua retro citada, que será constituída com largura média de leito, em ruas que apresentam imperfeições e buracos, faltando para a execução dos serviços a imprimação asfáltica, a regularização e pavimentação com CBUQ.</w:t>
      </w:r>
    </w:p>
    <w:p w:rsidR="000E7C02" w:rsidRDefault="000E7C02" w:rsidP="001E0B81">
      <w:pPr>
        <w:jc w:val="both"/>
        <w:rPr>
          <w:b/>
          <w:sz w:val="24"/>
          <w:szCs w:val="24"/>
        </w:rPr>
      </w:pPr>
    </w:p>
    <w:p w:rsidR="001E0B81" w:rsidRPr="001E0B81" w:rsidRDefault="001E0B81" w:rsidP="001E0B81">
      <w:pPr>
        <w:jc w:val="both"/>
        <w:rPr>
          <w:b/>
          <w:sz w:val="24"/>
          <w:szCs w:val="24"/>
        </w:rPr>
      </w:pPr>
    </w:p>
    <w:p w:rsidR="001E0B81" w:rsidRPr="001E0B81" w:rsidRDefault="001E0B81" w:rsidP="001E0B81">
      <w:pPr>
        <w:jc w:val="both"/>
        <w:rPr>
          <w:b/>
          <w:sz w:val="24"/>
          <w:szCs w:val="24"/>
        </w:rPr>
      </w:pPr>
      <w:r w:rsidRPr="001E0B81">
        <w:rPr>
          <w:b/>
          <w:sz w:val="24"/>
          <w:szCs w:val="24"/>
        </w:rPr>
        <w:t>2.2- SERVIÇOS A SEREM EXECUTADOS</w:t>
      </w:r>
    </w:p>
    <w:p w:rsidR="001E0B81" w:rsidRPr="001E0B81" w:rsidRDefault="001E0B81" w:rsidP="001E0B81">
      <w:pPr>
        <w:jc w:val="both"/>
        <w:rPr>
          <w:b/>
          <w:sz w:val="24"/>
          <w:szCs w:val="24"/>
        </w:rPr>
      </w:pPr>
    </w:p>
    <w:p w:rsidR="001E0B81" w:rsidRPr="001E0B81" w:rsidRDefault="001E0B81" w:rsidP="001E0B81">
      <w:pPr>
        <w:ind w:firstLine="1440"/>
        <w:jc w:val="both"/>
        <w:rPr>
          <w:b/>
          <w:sz w:val="24"/>
          <w:szCs w:val="24"/>
        </w:rPr>
      </w:pPr>
      <w:r w:rsidRPr="001E0B81">
        <w:rPr>
          <w:b/>
          <w:sz w:val="24"/>
          <w:szCs w:val="24"/>
        </w:rPr>
        <w:t>O serviços a ser</w:t>
      </w:r>
      <w:r w:rsidR="00A27C80">
        <w:rPr>
          <w:b/>
          <w:sz w:val="24"/>
          <w:szCs w:val="24"/>
        </w:rPr>
        <w:t>em</w:t>
      </w:r>
      <w:r w:rsidRPr="001E0B81">
        <w:rPr>
          <w:b/>
          <w:sz w:val="24"/>
          <w:szCs w:val="24"/>
        </w:rPr>
        <w:t xml:space="preserve"> executados pode</w:t>
      </w:r>
      <w:r w:rsidR="00A27C80">
        <w:rPr>
          <w:b/>
          <w:sz w:val="24"/>
          <w:szCs w:val="24"/>
        </w:rPr>
        <w:t>m</w:t>
      </w:r>
      <w:r w:rsidRPr="001E0B81">
        <w:rPr>
          <w:b/>
          <w:sz w:val="24"/>
          <w:szCs w:val="24"/>
        </w:rPr>
        <w:t xml:space="preserve"> ser resumido</w:t>
      </w:r>
      <w:r w:rsidR="00A27C80">
        <w:rPr>
          <w:b/>
          <w:sz w:val="24"/>
          <w:szCs w:val="24"/>
        </w:rPr>
        <w:t>s</w:t>
      </w:r>
      <w:r w:rsidRPr="001E0B81">
        <w:rPr>
          <w:b/>
          <w:sz w:val="24"/>
          <w:szCs w:val="24"/>
        </w:rPr>
        <w:t xml:space="preserve"> em: Imprimação da pavimentação existente e o recapeamento asfáltico com CBUQ.</w:t>
      </w:r>
    </w:p>
    <w:p w:rsidR="000E7C02" w:rsidRDefault="000E7C02" w:rsidP="001E0B81">
      <w:pPr>
        <w:jc w:val="both"/>
        <w:rPr>
          <w:b/>
          <w:sz w:val="24"/>
          <w:szCs w:val="24"/>
        </w:rPr>
      </w:pPr>
    </w:p>
    <w:p w:rsidR="00DB3A71" w:rsidRDefault="00DB3A71" w:rsidP="001E0B81">
      <w:pPr>
        <w:jc w:val="both"/>
        <w:rPr>
          <w:b/>
          <w:sz w:val="24"/>
          <w:szCs w:val="24"/>
        </w:rPr>
      </w:pPr>
    </w:p>
    <w:p w:rsidR="00DB3A71" w:rsidRDefault="00DB3A71" w:rsidP="001E0B81">
      <w:pPr>
        <w:jc w:val="both"/>
        <w:rPr>
          <w:b/>
          <w:sz w:val="24"/>
          <w:szCs w:val="24"/>
        </w:rPr>
      </w:pPr>
    </w:p>
    <w:p w:rsidR="00DB3A71" w:rsidRDefault="00DB3A71" w:rsidP="001E0B81">
      <w:pPr>
        <w:jc w:val="both"/>
        <w:rPr>
          <w:b/>
          <w:sz w:val="24"/>
          <w:szCs w:val="24"/>
        </w:rPr>
      </w:pPr>
    </w:p>
    <w:p w:rsidR="00744F38" w:rsidRPr="001E0B81" w:rsidRDefault="00744F38" w:rsidP="001E0B81">
      <w:pPr>
        <w:jc w:val="both"/>
        <w:rPr>
          <w:b/>
          <w:sz w:val="24"/>
          <w:szCs w:val="24"/>
        </w:rPr>
      </w:pPr>
    </w:p>
    <w:p w:rsidR="001E0B81" w:rsidRPr="001E0B81" w:rsidRDefault="001E0B81" w:rsidP="001E0B81">
      <w:pPr>
        <w:jc w:val="both"/>
        <w:rPr>
          <w:b/>
          <w:sz w:val="24"/>
          <w:szCs w:val="24"/>
        </w:rPr>
      </w:pPr>
      <w:r w:rsidRPr="001E0B81">
        <w:rPr>
          <w:b/>
          <w:sz w:val="24"/>
          <w:szCs w:val="24"/>
        </w:rPr>
        <w:t>2.3- RECAPEAMENTO ASFÁLTICO</w:t>
      </w:r>
    </w:p>
    <w:p w:rsidR="001E0B81" w:rsidRPr="001E0B81" w:rsidRDefault="001E0B81" w:rsidP="001E0B81">
      <w:pPr>
        <w:jc w:val="both"/>
        <w:rPr>
          <w:b/>
          <w:sz w:val="24"/>
          <w:szCs w:val="24"/>
        </w:rPr>
      </w:pPr>
    </w:p>
    <w:p w:rsidR="001E0B81" w:rsidRPr="001E0B81" w:rsidRDefault="001E0B81" w:rsidP="001E0B81">
      <w:pPr>
        <w:ind w:firstLine="1440"/>
        <w:jc w:val="both"/>
        <w:rPr>
          <w:b/>
          <w:sz w:val="24"/>
          <w:szCs w:val="24"/>
        </w:rPr>
      </w:pPr>
      <w:r w:rsidRPr="001E0B81">
        <w:rPr>
          <w:b/>
          <w:sz w:val="24"/>
          <w:szCs w:val="24"/>
        </w:rPr>
        <w:t>Os serviços de recapeamento asfáltico consistem:</w:t>
      </w:r>
    </w:p>
    <w:p w:rsidR="001E0B81" w:rsidRPr="001E0B81" w:rsidRDefault="001E0B81" w:rsidP="001E0B81">
      <w:pPr>
        <w:jc w:val="both"/>
        <w:rPr>
          <w:b/>
          <w:sz w:val="24"/>
          <w:szCs w:val="24"/>
        </w:rPr>
      </w:pPr>
    </w:p>
    <w:p w:rsidR="001E0B81" w:rsidRPr="001E0B81" w:rsidRDefault="001E0B81" w:rsidP="001E0B81">
      <w:pPr>
        <w:numPr>
          <w:ilvl w:val="0"/>
          <w:numId w:val="27"/>
        </w:numPr>
        <w:jc w:val="both"/>
        <w:rPr>
          <w:b/>
          <w:sz w:val="24"/>
          <w:szCs w:val="24"/>
        </w:rPr>
      </w:pPr>
      <w:r w:rsidRPr="001E0B81">
        <w:rPr>
          <w:b/>
          <w:sz w:val="24"/>
          <w:szCs w:val="24"/>
        </w:rPr>
        <w:t>varrição e limpeza da pista;</w:t>
      </w:r>
    </w:p>
    <w:p w:rsidR="001E0B81" w:rsidRPr="001E0B81" w:rsidRDefault="001E0B81" w:rsidP="001E0B81">
      <w:pPr>
        <w:numPr>
          <w:ilvl w:val="0"/>
          <w:numId w:val="27"/>
        </w:numPr>
        <w:jc w:val="both"/>
        <w:rPr>
          <w:b/>
          <w:sz w:val="24"/>
          <w:szCs w:val="24"/>
        </w:rPr>
      </w:pPr>
      <w:r w:rsidRPr="001E0B81">
        <w:rPr>
          <w:b/>
          <w:sz w:val="24"/>
          <w:szCs w:val="24"/>
        </w:rPr>
        <w:t>regularização de buracos e imperfeições na pista;</w:t>
      </w:r>
    </w:p>
    <w:p w:rsidR="001E0B81" w:rsidRPr="001E0B81" w:rsidRDefault="001E0B81" w:rsidP="001E0B81">
      <w:pPr>
        <w:numPr>
          <w:ilvl w:val="0"/>
          <w:numId w:val="27"/>
        </w:numPr>
        <w:jc w:val="both"/>
        <w:rPr>
          <w:b/>
          <w:sz w:val="24"/>
          <w:szCs w:val="24"/>
        </w:rPr>
      </w:pPr>
      <w:r w:rsidRPr="001E0B81">
        <w:rPr>
          <w:b/>
          <w:sz w:val="24"/>
          <w:szCs w:val="24"/>
        </w:rPr>
        <w:t>pintura de ligação (imprimação); e</w:t>
      </w:r>
    </w:p>
    <w:p w:rsidR="001E0B81" w:rsidRPr="001E0B81" w:rsidRDefault="001E0B81" w:rsidP="001E0B81">
      <w:pPr>
        <w:numPr>
          <w:ilvl w:val="0"/>
          <w:numId w:val="27"/>
        </w:numPr>
        <w:jc w:val="both"/>
        <w:rPr>
          <w:b/>
          <w:sz w:val="24"/>
          <w:szCs w:val="24"/>
        </w:rPr>
      </w:pPr>
      <w:r w:rsidRPr="001E0B81">
        <w:rPr>
          <w:b/>
          <w:sz w:val="24"/>
          <w:szCs w:val="24"/>
        </w:rPr>
        <w:t>execução de camada asfáltica em CBUQ.</w:t>
      </w:r>
    </w:p>
    <w:p w:rsidR="001E0B81" w:rsidRDefault="001E0B81" w:rsidP="001E0B81">
      <w:pPr>
        <w:jc w:val="both"/>
        <w:rPr>
          <w:b/>
          <w:sz w:val="24"/>
          <w:szCs w:val="24"/>
        </w:rPr>
      </w:pPr>
    </w:p>
    <w:p w:rsidR="001E0B81" w:rsidRPr="001E0B81" w:rsidRDefault="001E0B81" w:rsidP="001E0B81">
      <w:pPr>
        <w:jc w:val="both"/>
        <w:rPr>
          <w:b/>
          <w:sz w:val="24"/>
          <w:szCs w:val="24"/>
        </w:rPr>
      </w:pPr>
    </w:p>
    <w:p w:rsidR="001E0B81" w:rsidRPr="001E0B81" w:rsidRDefault="001E0B81" w:rsidP="001E0B81">
      <w:pPr>
        <w:jc w:val="both"/>
        <w:rPr>
          <w:b/>
          <w:sz w:val="24"/>
          <w:szCs w:val="24"/>
        </w:rPr>
      </w:pPr>
      <w:r w:rsidRPr="001E0B81">
        <w:rPr>
          <w:b/>
          <w:sz w:val="24"/>
          <w:szCs w:val="24"/>
        </w:rPr>
        <w:t>3- SERVIÇOS PRELIMINARES</w:t>
      </w:r>
    </w:p>
    <w:p w:rsidR="001E0B81" w:rsidRPr="001E0B81" w:rsidRDefault="001E0B81" w:rsidP="001E0B81">
      <w:pPr>
        <w:jc w:val="both"/>
        <w:rPr>
          <w:b/>
          <w:sz w:val="24"/>
          <w:szCs w:val="24"/>
        </w:rPr>
      </w:pPr>
    </w:p>
    <w:p w:rsidR="001E0B81" w:rsidRPr="001E0B81" w:rsidRDefault="001E0B81" w:rsidP="001E0B81">
      <w:pPr>
        <w:ind w:firstLine="1440"/>
        <w:jc w:val="both"/>
        <w:rPr>
          <w:b/>
          <w:sz w:val="24"/>
          <w:szCs w:val="24"/>
        </w:rPr>
      </w:pPr>
      <w:r w:rsidRPr="001E0B81">
        <w:rPr>
          <w:b/>
          <w:sz w:val="24"/>
          <w:szCs w:val="24"/>
        </w:rPr>
        <w:t>Toda a superfície deverá ser previamente limpa, estar completamente livre de materiais granulares possivelmente soltos, a superfície deverá ser regularizada com CBUQ quando necessário.</w:t>
      </w:r>
    </w:p>
    <w:p w:rsidR="006F7C5B" w:rsidRDefault="006F7C5B" w:rsidP="001E0B81">
      <w:pPr>
        <w:jc w:val="both"/>
        <w:rPr>
          <w:b/>
          <w:sz w:val="24"/>
          <w:szCs w:val="24"/>
        </w:rPr>
      </w:pPr>
    </w:p>
    <w:p w:rsidR="001E0B81" w:rsidRPr="001E0B81" w:rsidRDefault="001E0B81" w:rsidP="001E0B81">
      <w:pPr>
        <w:jc w:val="both"/>
        <w:rPr>
          <w:b/>
          <w:sz w:val="24"/>
          <w:szCs w:val="24"/>
        </w:rPr>
      </w:pPr>
    </w:p>
    <w:p w:rsidR="001E0B81" w:rsidRPr="001E0B81" w:rsidRDefault="001E0B81" w:rsidP="001E0B81">
      <w:pPr>
        <w:jc w:val="both"/>
        <w:rPr>
          <w:b/>
          <w:sz w:val="24"/>
          <w:szCs w:val="24"/>
        </w:rPr>
      </w:pPr>
      <w:r w:rsidRPr="001E0B81">
        <w:rPr>
          <w:b/>
          <w:sz w:val="24"/>
          <w:szCs w:val="24"/>
        </w:rPr>
        <w:t>4- IMPRIMADURA BETUMINOSA LIGANTE</w:t>
      </w:r>
    </w:p>
    <w:p w:rsidR="001E0B81" w:rsidRPr="001E0B81" w:rsidRDefault="001E0B81" w:rsidP="001E0B81">
      <w:pPr>
        <w:jc w:val="both"/>
        <w:rPr>
          <w:b/>
          <w:sz w:val="24"/>
          <w:szCs w:val="24"/>
        </w:rPr>
      </w:pPr>
    </w:p>
    <w:p w:rsidR="001E0B81" w:rsidRPr="001E0B81" w:rsidRDefault="001E0B81" w:rsidP="001E0B81">
      <w:pPr>
        <w:ind w:firstLine="1440"/>
        <w:jc w:val="both"/>
        <w:rPr>
          <w:b/>
          <w:sz w:val="24"/>
          <w:szCs w:val="24"/>
        </w:rPr>
      </w:pPr>
      <w:r w:rsidRPr="001E0B81">
        <w:rPr>
          <w:b/>
          <w:sz w:val="24"/>
          <w:szCs w:val="24"/>
        </w:rPr>
        <w:t xml:space="preserve">A Imprimadura Betuminosa Ligante, consiste no fornecimento, carga, transporte e descarga do material betuminoso, e na realização, com mão de obra e equipamento adequados, de todas as operações construtivas, necessárias à execução da pintura, após a regularização da superfície quando necessário. </w:t>
      </w:r>
    </w:p>
    <w:p w:rsidR="006F7C5B" w:rsidRDefault="006F7C5B" w:rsidP="001E0B81">
      <w:pPr>
        <w:jc w:val="both"/>
        <w:rPr>
          <w:b/>
          <w:sz w:val="24"/>
          <w:szCs w:val="24"/>
        </w:rPr>
      </w:pPr>
    </w:p>
    <w:p w:rsidR="000E7C02" w:rsidRDefault="000E7C02" w:rsidP="001E0B81">
      <w:pPr>
        <w:jc w:val="both"/>
        <w:rPr>
          <w:b/>
          <w:sz w:val="24"/>
          <w:szCs w:val="24"/>
        </w:rPr>
      </w:pPr>
    </w:p>
    <w:p w:rsidR="001E0B81" w:rsidRPr="001E0B81" w:rsidRDefault="001E0B81" w:rsidP="001E0B81">
      <w:pPr>
        <w:jc w:val="both"/>
        <w:rPr>
          <w:b/>
          <w:sz w:val="24"/>
          <w:szCs w:val="24"/>
        </w:rPr>
      </w:pPr>
      <w:r w:rsidRPr="001E0B81">
        <w:rPr>
          <w:b/>
          <w:sz w:val="24"/>
          <w:szCs w:val="24"/>
        </w:rPr>
        <w:t>4.1- MATERIAL</w:t>
      </w:r>
    </w:p>
    <w:p w:rsidR="001E0B81" w:rsidRPr="001E0B81" w:rsidRDefault="001E0B81" w:rsidP="001E0B81">
      <w:pPr>
        <w:jc w:val="both"/>
        <w:rPr>
          <w:b/>
          <w:sz w:val="24"/>
          <w:szCs w:val="24"/>
        </w:rPr>
      </w:pPr>
    </w:p>
    <w:p w:rsidR="001E0B81" w:rsidRPr="001E0B81" w:rsidRDefault="001E0B81" w:rsidP="001E0B81">
      <w:pPr>
        <w:ind w:firstLine="1440"/>
        <w:jc w:val="both"/>
        <w:rPr>
          <w:b/>
          <w:sz w:val="24"/>
          <w:szCs w:val="24"/>
        </w:rPr>
      </w:pPr>
      <w:r w:rsidRPr="001E0B81">
        <w:rPr>
          <w:b/>
          <w:sz w:val="24"/>
          <w:szCs w:val="24"/>
        </w:rPr>
        <w:t>Deverá ser de alta viscosidade na temperatura de aplicação e de cura suficientemente rápida, a fim de adquirir à superfície e à camada de pavimento a ser executada sobre ela.</w:t>
      </w:r>
    </w:p>
    <w:p w:rsidR="001E0B81" w:rsidRPr="001E0B81" w:rsidRDefault="001E0B81" w:rsidP="001E0B81">
      <w:pPr>
        <w:ind w:firstLine="1440"/>
        <w:jc w:val="both"/>
        <w:rPr>
          <w:b/>
          <w:sz w:val="24"/>
          <w:szCs w:val="24"/>
        </w:rPr>
      </w:pPr>
      <w:r w:rsidRPr="001E0B81">
        <w:rPr>
          <w:b/>
          <w:sz w:val="24"/>
          <w:szCs w:val="24"/>
        </w:rPr>
        <w:t>Serão empregados como Ma</w:t>
      </w:r>
      <w:r w:rsidR="001E4298">
        <w:rPr>
          <w:b/>
          <w:sz w:val="24"/>
          <w:szCs w:val="24"/>
        </w:rPr>
        <w:t>teriais Betuminosos a emulsão RR</w:t>
      </w:r>
      <w:r w:rsidRPr="001E0B81">
        <w:rPr>
          <w:b/>
          <w:sz w:val="24"/>
          <w:szCs w:val="24"/>
        </w:rPr>
        <w:t>-</w:t>
      </w:r>
      <w:smartTag w:uri="urn:schemas-microsoft-com:office:smarttags" w:element="metricconverter">
        <w:smartTagPr>
          <w:attr w:name="ProductID" w:val="1C"/>
        </w:smartTagPr>
        <w:r w:rsidRPr="001E0B81">
          <w:rPr>
            <w:b/>
            <w:sz w:val="24"/>
            <w:szCs w:val="24"/>
          </w:rPr>
          <w:t>1C</w:t>
        </w:r>
      </w:smartTag>
      <w:r w:rsidRPr="001E0B81">
        <w:rPr>
          <w:b/>
          <w:sz w:val="24"/>
          <w:szCs w:val="24"/>
        </w:rPr>
        <w:t xml:space="preserve"> e CAP - 50 70.</w:t>
      </w:r>
    </w:p>
    <w:p w:rsidR="001E0B81" w:rsidRDefault="001E0B81" w:rsidP="001E0B81">
      <w:pPr>
        <w:jc w:val="both"/>
        <w:rPr>
          <w:b/>
          <w:sz w:val="24"/>
          <w:szCs w:val="24"/>
        </w:rPr>
      </w:pPr>
    </w:p>
    <w:p w:rsidR="001E0B81" w:rsidRPr="001E0B81" w:rsidRDefault="001E0B81" w:rsidP="001E0B81">
      <w:pPr>
        <w:jc w:val="both"/>
        <w:rPr>
          <w:b/>
          <w:sz w:val="24"/>
          <w:szCs w:val="24"/>
        </w:rPr>
      </w:pPr>
    </w:p>
    <w:p w:rsidR="001E0B81" w:rsidRPr="001E0B81" w:rsidRDefault="001E0B81" w:rsidP="001E0B81">
      <w:pPr>
        <w:jc w:val="both"/>
        <w:rPr>
          <w:b/>
          <w:sz w:val="24"/>
          <w:szCs w:val="24"/>
        </w:rPr>
      </w:pPr>
      <w:r w:rsidRPr="001E0B81">
        <w:rPr>
          <w:b/>
          <w:sz w:val="24"/>
          <w:szCs w:val="24"/>
        </w:rPr>
        <w:t>4.2- EXECUÇÃO</w:t>
      </w:r>
    </w:p>
    <w:p w:rsidR="001E0B81" w:rsidRPr="001E0B81" w:rsidRDefault="001E0B81" w:rsidP="001E0B81">
      <w:pPr>
        <w:jc w:val="both"/>
        <w:rPr>
          <w:b/>
          <w:sz w:val="24"/>
          <w:szCs w:val="24"/>
        </w:rPr>
      </w:pPr>
    </w:p>
    <w:p w:rsidR="001E0B81" w:rsidRPr="001E0B81" w:rsidRDefault="001E0B81" w:rsidP="001E0B81">
      <w:pPr>
        <w:ind w:firstLine="1440"/>
        <w:jc w:val="both"/>
        <w:rPr>
          <w:b/>
          <w:sz w:val="24"/>
          <w:szCs w:val="24"/>
        </w:rPr>
      </w:pPr>
      <w:r w:rsidRPr="001E0B81">
        <w:rPr>
          <w:b/>
          <w:sz w:val="24"/>
          <w:szCs w:val="24"/>
        </w:rPr>
        <w:t>Sobre a camada estabilizada e imprimada o material deverá ser distribuído e aplicado com espargidora de asfalto, dotada ou não de barra. No caso de mangueira dotada de bico apropriado, deve-se tomar o devido cuidado para se obter uma imprimação homogenia. Antes de se iniciar a distribuição do material, deverá ser providenciada a limpeza da superfície, removendo todo e qualquer material estranho; a aplicação do material não poderá ser executada com condições atmosféricas desfavoráveis.</w:t>
      </w:r>
    </w:p>
    <w:p w:rsidR="00744F38" w:rsidRDefault="00744F38" w:rsidP="001E0B81">
      <w:pPr>
        <w:jc w:val="both"/>
        <w:rPr>
          <w:b/>
          <w:sz w:val="24"/>
          <w:szCs w:val="24"/>
        </w:rPr>
      </w:pPr>
    </w:p>
    <w:p w:rsidR="000E7C02" w:rsidRPr="001E0B81" w:rsidRDefault="000E7C02" w:rsidP="001E0B81">
      <w:pPr>
        <w:jc w:val="both"/>
        <w:rPr>
          <w:b/>
          <w:sz w:val="24"/>
          <w:szCs w:val="24"/>
        </w:rPr>
      </w:pPr>
    </w:p>
    <w:p w:rsidR="001E0B81" w:rsidRPr="001E0B81" w:rsidRDefault="001E0B81" w:rsidP="001E0B81">
      <w:pPr>
        <w:jc w:val="both"/>
        <w:rPr>
          <w:b/>
          <w:sz w:val="24"/>
          <w:szCs w:val="24"/>
        </w:rPr>
      </w:pPr>
      <w:r w:rsidRPr="001E0B81">
        <w:rPr>
          <w:b/>
          <w:sz w:val="24"/>
          <w:szCs w:val="24"/>
        </w:rPr>
        <w:t>5- CONCRETO BETUMINOSO USINADO A QUENTE – CBUQ</w:t>
      </w:r>
    </w:p>
    <w:p w:rsidR="001E0B81" w:rsidRPr="001E0B81" w:rsidRDefault="001E0B81" w:rsidP="001E0B81">
      <w:pPr>
        <w:jc w:val="both"/>
        <w:rPr>
          <w:b/>
          <w:sz w:val="24"/>
          <w:szCs w:val="24"/>
        </w:rPr>
      </w:pPr>
    </w:p>
    <w:p w:rsidR="001E0B81" w:rsidRDefault="001E0B81" w:rsidP="001E0B81">
      <w:pPr>
        <w:ind w:firstLine="1440"/>
        <w:jc w:val="both"/>
        <w:rPr>
          <w:b/>
          <w:sz w:val="24"/>
          <w:szCs w:val="24"/>
        </w:rPr>
      </w:pPr>
      <w:r w:rsidRPr="001E0B81">
        <w:rPr>
          <w:b/>
          <w:sz w:val="24"/>
          <w:szCs w:val="24"/>
        </w:rPr>
        <w:t>O concreto betuminoso a ser utilizado deverá ser uma mistura do agregado mineral graduado de graúdo a fino e betume, realizada a quente em usina.</w:t>
      </w:r>
    </w:p>
    <w:p w:rsidR="00464FDC" w:rsidRDefault="00464FDC" w:rsidP="001E0B81">
      <w:pPr>
        <w:ind w:firstLine="1440"/>
        <w:jc w:val="both"/>
        <w:rPr>
          <w:b/>
          <w:sz w:val="24"/>
          <w:szCs w:val="24"/>
        </w:rPr>
      </w:pPr>
    </w:p>
    <w:p w:rsidR="00DB3A71" w:rsidRPr="001E0B81" w:rsidRDefault="00DB3A71" w:rsidP="001E0B81">
      <w:pPr>
        <w:ind w:firstLine="1440"/>
        <w:jc w:val="both"/>
        <w:rPr>
          <w:b/>
          <w:sz w:val="24"/>
          <w:szCs w:val="24"/>
        </w:rPr>
      </w:pPr>
    </w:p>
    <w:p w:rsidR="000E7C02" w:rsidRPr="001E0B81" w:rsidRDefault="000E7C02" w:rsidP="001E0B81">
      <w:pPr>
        <w:jc w:val="both"/>
        <w:rPr>
          <w:b/>
          <w:sz w:val="24"/>
          <w:szCs w:val="24"/>
        </w:rPr>
      </w:pPr>
    </w:p>
    <w:p w:rsidR="001E0B81" w:rsidRPr="001E0B81" w:rsidRDefault="001E0B81" w:rsidP="001E0B81">
      <w:pPr>
        <w:jc w:val="both"/>
        <w:rPr>
          <w:b/>
          <w:sz w:val="24"/>
          <w:szCs w:val="24"/>
        </w:rPr>
      </w:pPr>
      <w:r w:rsidRPr="001E0B81">
        <w:rPr>
          <w:b/>
          <w:sz w:val="24"/>
          <w:szCs w:val="24"/>
        </w:rPr>
        <w:t>5.1- MATERIAL</w:t>
      </w:r>
    </w:p>
    <w:p w:rsidR="001E0B81" w:rsidRPr="001E0B81" w:rsidRDefault="001E0B81" w:rsidP="001E0B81">
      <w:pPr>
        <w:jc w:val="both"/>
        <w:rPr>
          <w:b/>
          <w:sz w:val="24"/>
          <w:szCs w:val="24"/>
        </w:rPr>
      </w:pPr>
    </w:p>
    <w:p w:rsidR="001E0B81" w:rsidRDefault="001E0B81" w:rsidP="001E0B81">
      <w:pPr>
        <w:ind w:firstLine="1440"/>
        <w:jc w:val="both"/>
        <w:rPr>
          <w:b/>
          <w:sz w:val="24"/>
          <w:szCs w:val="24"/>
        </w:rPr>
      </w:pPr>
      <w:r w:rsidRPr="001E0B81">
        <w:rPr>
          <w:b/>
          <w:sz w:val="24"/>
          <w:szCs w:val="24"/>
        </w:rPr>
        <w:t>Os materiais que compõem o concreto betuminoso serão os constantes das normas do DER. Para a situação da via em questão ser</w:t>
      </w:r>
      <w:r w:rsidR="001E4298">
        <w:rPr>
          <w:b/>
          <w:sz w:val="24"/>
          <w:szCs w:val="24"/>
        </w:rPr>
        <w:t>á aplicada uma única camada de 3</w:t>
      </w:r>
      <w:r w:rsidRPr="001E0B81">
        <w:rPr>
          <w:b/>
          <w:sz w:val="24"/>
          <w:szCs w:val="24"/>
        </w:rPr>
        <w:t xml:space="preserve">,0cm de espessura com acabadora autopropulsionada, com mecanismo apropriado para conforma-la aos alinhamentos, perfil e seção transversal da pista e também com lâmina vibratória para um pré adensamento </w:t>
      </w:r>
      <w:r w:rsidR="00464FDC">
        <w:rPr>
          <w:b/>
          <w:sz w:val="24"/>
          <w:szCs w:val="24"/>
        </w:rPr>
        <w:t xml:space="preserve">da mistura. Deverá a acabadora </w:t>
      </w:r>
      <w:r w:rsidRPr="001E0B81">
        <w:rPr>
          <w:b/>
          <w:sz w:val="24"/>
          <w:szCs w:val="24"/>
        </w:rPr>
        <w:t>operar independentemente do veículo que estiver descarregando.</w:t>
      </w:r>
    </w:p>
    <w:p w:rsidR="001E0B81" w:rsidRPr="001E0B81" w:rsidRDefault="001E0B81" w:rsidP="001E0B81">
      <w:pPr>
        <w:ind w:firstLine="1440"/>
        <w:jc w:val="both"/>
        <w:rPr>
          <w:b/>
          <w:sz w:val="24"/>
          <w:szCs w:val="24"/>
        </w:rPr>
      </w:pPr>
      <w:r w:rsidRPr="001E0B81">
        <w:rPr>
          <w:b/>
          <w:sz w:val="24"/>
          <w:szCs w:val="24"/>
        </w:rPr>
        <w:t>Enquanto durar a descarga, o veículo transportador deverá ficar em contato permanente com a acabadora, sem que sejam usados freios para manter tal contato. A vibro acabadora deverá deslocar-se  a uma velocidade, dentro da faixa indicada por seu fabricante, que permita a distribuição da mistura de maneira contínua e uniforme, reduzidos ao mínimo o número e o tempo das paradas.</w:t>
      </w:r>
    </w:p>
    <w:p w:rsidR="007659A2" w:rsidRDefault="007659A2" w:rsidP="001E0B81">
      <w:pPr>
        <w:jc w:val="both"/>
        <w:rPr>
          <w:b/>
          <w:sz w:val="24"/>
          <w:szCs w:val="24"/>
        </w:rPr>
      </w:pPr>
    </w:p>
    <w:p w:rsidR="000E7C02" w:rsidRDefault="000E7C02" w:rsidP="001E0B81">
      <w:pPr>
        <w:jc w:val="both"/>
        <w:rPr>
          <w:b/>
          <w:sz w:val="24"/>
          <w:szCs w:val="24"/>
        </w:rPr>
      </w:pPr>
    </w:p>
    <w:p w:rsidR="001E0B81" w:rsidRPr="001E0B81" w:rsidRDefault="001E0B81" w:rsidP="001E0B81">
      <w:pPr>
        <w:jc w:val="both"/>
        <w:rPr>
          <w:b/>
          <w:sz w:val="24"/>
          <w:szCs w:val="24"/>
        </w:rPr>
      </w:pPr>
      <w:r w:rsidRPr="001E0B81">
        <w:rPr>
          <w:b/>
          <w:sz w:val="24"/>
          <w:szCs w:val="24"/>
        </w:rPr>
        <w:t>5.2- COMPACTAÇÃO</w:t>
      </w:r>
    </w:p>
    <w:p w:rsidR="001E0B81" w:rsidRPr="001E0B81" w:rsidRDefault="001E0B81" w:rsidP="001E0B81">
      <w:pPr>
        <w:jc w:val="both"/>
        <w:rPr>
          <w:b/>
          <w:sz w:val="24"/>
          <w:szCs w:val="24"/>
        </w:rPr>
      </w:pPr>
    </w:p>
    <w:p w:rsidR="001E0B81" w:rsidRPr="001E0B81" w:rsidRDefault="001E0B81" w:rsidP="001E0B81">
      <w:pPr>
        <w:ind w:firstLine="1440"/>
        <w:jc w:val="both"/>
        <w:rPr>
          <w:b/>
          <w:sz w:val="24"/>
          <w:szCs w:val="24"/>
        </w:rPr>
      </w:pPr>
      <w:r w:rsidRPr="001E0B81">
        <w:rPr>
          <w:b/>
          <w:sz w:val="24"/>
          <w:szCs w:val="24"/>
        </w:rPr>
        <w:t xml:space="preserve">Logo após a distribuição da mistura betuminosa (CBUQ) na pista, será iniciada a rolagem com rolo de pneus com baixa pressão a qual será aumentada à medida que a mistura for sendo compactada e, consequentemente, suportando pressões mais elevadas. O acabamento final da superfície será feito com rolos tipo Tandem.  </w:t>
      </w:r>
    </w:p>
    <w:p w:rsidR="00297A0D" w:rsidRDefault="00297A0D" w:rsidP="00297A0D">
      <w:pPr>
        <w:rPr>
          <w:b/>
          <w:sz w:val="24"/>
          <w:szCs w:val="24"/>
        </w:rPr>
      </w:pPr>
    </w:p>
    <w:p w:rsidR="00744F38" w:rsidRDefault="00744F38" w:rsidP="00297A0D">
      <w:pPr>
        <w:rPr>
          <w:b/>
          <w:sz w:val="24"/>
          <w:szCs w:val="24"/>
        </w:rPr>
      </w:pPr>
    </w:p>
    <w:p w:rsidR="002E15CB" w:rsidRDefault="002E15CB" w:rsidP="002E15CB">
      <w:pPr>
        <w:rPr>
          <w:b/>
          <w:sz w:val="24"/>
          <w:szCs w:val="24"/>
        </w:rPr>
      </w:pPr>
      <w:r>
        <w:rPr>
          <w:b/>
          <w:sz w:val="24"/>
          <w:szCs w:val="24"/>
        </w:rPr>
        <w:t xml:space="preserve">Rifaina – SP, 01 de agosto de 2019            </w:t>
      </w:r>
    </w:p>
    <w:p w:rsidR="002E15CB" w:rsidRDefault="002E15CB" w:rsidP="002E15CB">
      <w:pPr>
        <w:rPr>
          <w:b/>
          <w:sz w:val="24"/>
          <w:szCs w:val="24"/>
        </w:rPr>
      </w:pPr>
    </w:p>
    <w:p w:rsidR="002E15CB" w:rsidRDefault="002E15CB" w:rsidP="002E15CB">
      <w:pPr>
        <w:rPr>
          <w:b/>
          <w:sz w:val="24"/>
          <w:szCs w:val="24"/>
        </w:rPr>
      </w:pPr>
    </w:p>
    <w:p w:rsidR="002E15CB" w:rsidRDefault="002E15CB" w:rsidP="002E15CB">
      <w:pPr>
        <w:rPr>
          <w:b/>
          <w:sz w:val="24"/>
          <w:szCs w:val="24"/>
        </w:rPr>
      </w:pPr>
    </w:p>
    <w:p w:rsidR="002E15CB" w:rsidRDefault="002E15CB" w:rsidP="002E15CB">
      <w:pPr>
        <w:rPr>
          <w:b/>
          <w:sz w:val="24"/>
          <w:szCs w:val="24"/>
        </w:rPr>
      </w:pPr>
      <w:r>
        <w:rPr>
          <w:b/>
          <w:sz w:val="24"/>
          <w:szCs w:val="24"/>
        </w:rPr>
        <w:t>_____________________________                      __________________________</w:t>
      </w:r>
    </w:p>
    <w:p w:rsidR="002E15CB" w:rsidRDefault="002E15CB" w:rsidP="002E15CB">
      <w:pPr>
        <w:rPr>
          <w:b/>
          <w:sz w:val="24"/>
          <w:szCs w:val="24"/>
        </w:rPr>
      </w:pPr>
      <w:r>
        <w:rPr>
          <w:b/>
          <w:sz w:val="24"/>
          <w:szCs w:val="24"/>
        </w:rPr>
        <w:t>Kelson Robert da Silva Floriano                          Hugo César Lourenço</w:t>
      </w:r>
    </w:p>
    <w:p w:rsidR="002E15CB" w:rsidRDefault="002E15CB" w:rsidP="002E15CB">
      <w:pPr>
        <w:rPr>
          <w:b/>
          <w:sz w:val="24"/>
          <w:szCs w:val="24"/>
        </w:rPr>
      </w:pPr>
      <w:r>
        <w:rPr>
          <w:b/>
          <w:sz w:val="24"/>
          <w:szCs w:val="24"/>
        </w:rPr>
        <w:t>Engenheiro Civil                                                    Prefeito Municipal</w:t>
      </w:r>
    </w:p>
    <w:p w:rsidR="002E15CB" w:rsidRDefault="002E15CB" w:rsidP="002E15CB">
      <w:pPr>
        <w:rPr>
          <w:b/>
          <w:sz w:val="24"/>
          <w:szCs w:val="24"/>
        </w:rPr>
      </w:pPr>
      <w:r>
        <w:rPr>
          <w:b/>
          <w:sz w:val="24"/>
          <w:szCs w:val="24"/>
        </w:rPr>
        <w:t>CREA: 5061583500</w:t>
      </w:r>
    </w:p>
    <w:p w:rsidR="002E15CB" w:rsidRPr="00E15D94" w:rsidRDefault="002E15CB" w:rsidP="002E15CB">
      <w:pPr>
        <w:rPr>
          <w:b/>
          <w:sz w:val="24"/>
          <w:szCs w:val="24"/>
        </w:rPr>
      </w:pPr>
      <w:r>
        <w:rPr>
          <w:b/>
          <w:sz w:val="24"/>
          <w:szCs w:val="24"/>
        </w:rPr>
        <w:t>ART nº28027230190967495</w:t>
      </w:r>
    </w:p>
    <w:p w:rsidR="001E0B81" w:rsidRPr="001E0B81" w:rsidRDefault="001E0B81" w:rsidP="001E0B81">
      <w:pPr>
        <w:jc w:val="both"/>
        <w:rPr>
          <w:b/>
          <w:sz w:val="24"/>
          <w:szCs w:val="24"/>
        </w:rPr>
      </w:pPr>
      <w:r w:rsidRPr="001E0B81">
        <w:rPr>
          <w:b/>
          <w:sz w:val="24"/>
          <w:szCs w:val="24"/>
        </w:rPr>
        <w:t xml:space="preserve">                                               </w:t>
      </w:r>
      <w:r w:rsidR="00297A0D">
        <w:rPr>
          <w:b/>
          <w:sz w:val="24"/>
          <w:szCs w:val="24"/>
        </w:rPr>
        <w:t xml:space="preserve">                 </w:t>
      </w:r>
      <w:r>
        <w:rPr>
          <w:b/>
          <w:sz w:val="24"/>
          <w:szCs w:val="24"/>
        </w:rPr>
        <w:t xml:space="preserve"> </w:t>
      </w:r>
      <w:r w:rsidRPr="001E0B81">
        <w:rPr>
          <w:b/>
          <w:sz w:val="24"/>
          <w:szCs w:val="24"/>
        </w:rPr>
        <w:t xml:space="preserve"> </w:t>
      </w:r>
    </w:p>
    <w:p w:rsidR="001E0B81" w:rsidRDefault="001E0B81" w:rsidP="001E0B81">
      <w:pPr>
        <w:jc w:val="both"/>
      </w:pPr>
    </w:p>
    <w:sectPr w:rsidR="001E0B81" w:rsidSect="00CC0A2E">
      <w:headerReference w:type="default" r:id="rId7"/>
      <w:footerReference w:type="default" r:id="rId8"/>
      <w:pgSz w:w="11907" w:h="16840" w:code="9"/>
      <w:pgMar w:top="1418" w:right="747" w:bottom="1418" w:left="900" w:header="540" w:footer="5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272" w:rsidRDefault="00FD5272">
      <w:r>
        <w:separator/>
      </w:r>
    </w:p>
  </w:endnote>
  <w:endnote w:type="continuationSeparator" w:id="1">
    <w:p w:rsidR="00FD5272" w:rsidRDefault="00FD52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Rua Barão de Rifaina nº 251 – CEP 14.490-000 – CENTRO -  Rifaina-SP – Tels (16) 3135 1200 – 3135-1251 – Fax 3135 1295</w:t>
    </w:r>
  </w:p>
  <w:p w:rsidR="001A32CD" w:rsidRDefault="00E12296">
    <w:pPr>
      <w:pStyle w:val="Rodap"/>
      <w:jc w:val="center"/>
      <w:rPr>
        <w:b/>
        <w:bCs/>
        <w:sz w:val="22"/>
      </w:rPr>
    </w:pPr>
    <w:hyperlink r:id="rId1" w:history="1">
      <w:r w:rsidR="001A32CD">
        <w:rPr>
          <w:rStyle w:val="Hyperlink"/>
          <w:b/>
          <w:bCs/>
          <w:sz w:val="22"/>
        </w:rPr>
        <w:t>www.rifaina.sp.gov.br</w:t>
      </w:r>
    </w:hyperlink>
    <w:r w:rsidR="001A32CD">
      <w:rPr>
        <w:b/>
        <w:bCs/>
        <w:sz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272" w:rsidRDefault="00FD5272">
      <w:r>
        <w:separator/>
      </w:r>
    </w:p>
  </w:footnote>
  <w:footnote w:type="continuationSeparator" w:id="1">
    <w:p w:rsidR="00FD5272" w:rsidRDefault="00FD52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89338C">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E12296">
    <w:pPr>
      <w:pStyle w:val="Cabealho"/>
      <w:spacing w:line="360" w:lineRule="auto"/>
      <w:jc w:val="center"/>
    </w:pPr>
    <w:r w:rsidRPr="00E12296">
      <w:rPr>
        <w:b/>
        <w:bCs/>
        <w:noProof/>
      </w:rPr>
      <w:pict>
        <v:line id="_x0000_s2051" style="position:absolute;left:0;text-align:left;z-index:251658240" from="71.25pt,16.5pt" to="449.25pt,16.5pt" strokeweight="4.5pt">
          <v:stroke linestyle="thinThick"/>
        </v:line>
      </w:pict>
    </w:r>
    <w:r w:rsidR="001A32CD">
      <w:rPr>
        <w:b/>
        <w:bCs/>
      </w:rPr>
      <w:t xml:space="preserve">CNPJ 45.318.995/0001-71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1">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2">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3">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4">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5">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7">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8">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0">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3">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D0159B3"/>
    <w:multiLevelType w:val="hybridMultilevel"/>
    <w:tmpl w:val="BE60E5C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17">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5B7017DD"/>
    <w:multiLevelType w:val="hybridMultilevel"/>
    <w:tmpl w:val="57828A86"/>
    <w:lvl w:ilvl="0" w:tplc="2A06B5F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1">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3">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4">
    <w:nsid w:val="70971908"/>
    <w:multiLevelType w:val="singleLevel"/>
    <w:tmpl w:val="13946160"/>
    <w:lvl w:ilvl="0">
      <w:start w:val="1"/>
      <w:numFmt w:val="lowerLetter"/>
      <w:lvlText w:val="%1)"/>
      <w:lvlJc w:val="left"/>
      <w:pPr>
        <w:tabs>
          <w:tab w:val="num" w:pos="1776"/>
        </w:tabs>
        <w:ind w:left="1776" w:hanging="360"/>
      </w:pPr>
    </w:lvl>
  </w:abstractNum>
  <w:abstractNum w:abstractNumId="25">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26">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num w:numId="1">
    <w:abstractNumId w:val="24"/>
    <w:lvlOverride w:ilvl="0">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8"/>
  </w:num>
  <w:num w:numId="6">
    <w:abstractNumId w:val="14"/>
  </w:num>
  <w:num w:numId="7">
    <w:abstractNumId w:val="13"/>
  </w:num>
  <w:num w:numId="8">
    <w:abstractNumId w:val="26"/>
  </w:num>
  <w:num w:numId="9">
    <w:abstractNumId w:val="22"/>
  </w:num>
  <w:num w:numId="10">
    <w:abstractNumId w:val="4"/>
  </w:num>
  <w:num w:numId="11">
    <w:abstractNumId w:val="17"/>
  </w:num>
  <w:num w:numId="12">
    <w:abstractNumId w:val="10"/>
  </w:num>
  <w:num w:numId="13">
    <w:abstractNumId w:val="23"/>
  </w:num>
  <w:num w:numId="14">
    <w:abstractNumId w:val="7"/>
  </w:num>
  <w:num w:numId="15">
    <w:abstractNumId w:val="16"/>
  </w:num>
  <w:num w:numId="16">
    <w:abstractNumId w:val="6"/>
  </w:num>
  <w:num w:numId="17">
    <w:abstractNumId w:val="1"/>
  </w:num>
  <w:num w:numId="18">
    <w:abstractNumId w:val="20"/>
  </w:num>
  <w:num w:numId="19">
    <w:abstractNumId w:val="25"/>
  </w:num>
  <w:num w:numId="20">
    <w:abstractNumId w:val="2"/>
  </w:num>
  <w:num w:numId="21">
    <w:abstractNumId w:val="12"/>
  </w:num>
  <w:num w:numId="22">
    <w:abstractNumId w:val="0"/>
  </w:num>
  <w:num w:numId="23">
    <w:abstractNumId w:val="3"/>
  </w:num>
  <w:num w:numId="24">
    <w:abstractNumId w:val="9"/>
  </w:num>
  <w:num w:numId="25">
    <w:abstractNumId w:val="21"/>
  </w:num>
  <w:num w:numId="26">
    <w:abstractNumId w:val="24"/>
  </w:num>
  <w:num w:numId="27">
    <w:abstractNumId w:val="15"/>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hyphenationZone w:val="425"/>
  <w:noPunctuationKerning/>
  <w:characterSpacingControl w:val="doNotCompress"/>
  <w:hdrShapeDefaults>
    <o:shapedefaults v:ext="edit" spidmax="48130"/>
    <o:shapelayout v:ext="edit">
      <o:idmap v:ext="edit" data="2"/>
    </o:shapelayout>
  </w:hdrShapeDefaults>
  <w:footnotePr>
    <w:footnote w:id="0"/>
    <w:footnote w:id="1"/>
  </w:footnotePr>
  <w:endnotePr>
    <w:endnote w:id="0"/>
    <w:endnote w:id="1"/>
  </w:endnotePr>
  <w:compat/>
  <w:rsids>
    <w:rsidRoot w:val="00554CD4"/>
    <w:rsid w:val="0000759B"/>
    <w:rsid w:val="00031301"/>
    <w:rsid w:val="00031614"/>
    <w:rsid w:val="000515A0"/>
    <w:rsid w:val="00095184"/>
    <w:rsid w:val="000B20C2"/>
    <w:rsid w:val="000E7C02"/>
    <w:rsid w:val="000F2634"/>
    <w:rsid w:val="000F2AF3"/>
    <w:rsid w:val="000F34EA"/>
    <w:rsid w:val="00104CE0"/>
    <w:rsid w:val="0012520A"/>
    <w:rsid w:val="00156208"/>
    <w:rsid w:val="00171C3F"/>
    <w:rsid w:val="001A312C"/>
    <w:rsid w:val="001A32CD"/>
    <w:rsid w:val="001B1B18"/>
    <w:rsid w:val="001B22A2"/>
    <w:rsid w:val="001C069C"/>
    <w:rsid w:val="001C27D8"/>
    <w:rsid w:val="001C6D85"/>
    <w:rsid w:val="001D1808"/>
    <w:rsid w:val="001E0B81"/>
    <w:rsid w:val="001E2315"/>
    <w:rsid w:val="001E4298"/>
    <w:rsid w:val="001F0D52"/>
    <w:rsid w:val="002213DB"/>
    <w:rsid w:val="002364CA"/>
    <w:rsid w:val="002469DD"/>
    <w:rsid w:val="00255B1E"/>
    <w:rsid w:val="0025727E"/>
    <w:rsid w:val="00297A0D"/>
    <w:rsid w:val="002B1D16"/>
    <w:rsid w:val="002E15CB"/>
    <w:rsid w:val="002E6FAF"/>
    <w:rsid w:val="002F452E"/>
    <w:rsid w:val="00305FD5"/>
    <w:rsid w:val="003332D8"/>
    <w:rsid w:val="00352FA0"/>
    <w:rsid w:val="003535F1"/>
    <w:rsid w:val="00354771"/>
    <w:rsid w:val="00364B86"/>
    <w:rsid w:val="003662A1"/>
    <w:rsid w:val="00375424"/>
    <w:rsid w:val="003762F2"/>
    <w:rsid w:val="003A5C8B"/>
    <w:rsid w:val="003B3FCF"/>
    <w:rsid w:val="003C4584"/>
    <w:rsid w:val="003F25A8"/>
    <w:rsid w:val="004052B3"/>
    <w:rsid w:val="00413939"/>
    <w:rsid w:val="00451AF3"/>
    <w:rsid w:val="00464FDC"/>
    <w:rsid w:val="00471D10"/>
    <w:rsid w:val="0047306F"/>
    <w:rsid w:val="00473ECC"/>
    <w:rsid w:val="0048541C"/>
    <w:rsid w:val="00490047"/>
    <w:rsid w:val="00497291"/>
    <w:rsid w:val="004D09EA"/>
    <w:rsid w:val="004E4CCD"/>
    <w:rsid w:val="004E522F"/>
    <w:rsid w:val="00502081"/>
    <w:rsid w:val="0050254B"/>
    <w:rsid w:val="0051333E"/>
    <w:rsid w:val="00535BDF"/>
    <w:rsid w:val="00537EE1"/>
    <w:rsid w:val="00546170"/>
    <w:rsid w:val="00551049"/>
    <w:rsid w:val="00554CD4"/>
    <w:rsid w:val="005613B0"/>
    <w:rsid w:val="00566D05"/>
    <w:rsid w:val="00576E76"/>
    <w:rsid w:val="00580AEA"/>
    <w:rsid w:val="00593749"/>
    <w:rsid w:val="005C11B1"/>
    <w:rsid w:val="005C359D"/>
    <w:rsid w:val="005C3A40"/>
    <w:rsid w:val="00600958"/>
    <w:rsid w:val="00612BF0"/>
    <w:rsid w:val="006258C7"/>
    <w:rsid w:val="00651C47"/>
    <w:rsid w:val="00654011"/>
    <w:rsid w:val="0067309A"/>
    <w:rsid w:val="00681471"/>
    <w:rsid w:val="006A73C8"/>
    <w:rsid w:val="006B33B0"/>
    <w:rsid w:val="006C27C1"/>
    <w:rsid w:val="006F7C5B"/>
    <w:rsid w:val="00710D41"/>
    <w:rsid w:val="00713FC6"/>
    <w:rsid w:val="00744F38"/>
    <w:rsid w:val="0074640B"/>
    <w:rsid w:val="00753E04"/>
    <w:rsid w:val="00762542"/>
    <w:rsid w:val="007659A2"/>
    <w:rsid w:val="0077285A"/>
    <w:rsid w:val="00785B03"/>
    <w:rsid w:val="007C1860"/>
    <w:rsid w:val="007D0A51"/>
    <w:rsid w:val="007D11C5"/>
    <w:rsid w:val="007E0763"/>
    <w:rsid w:val="00803836"/>
    <w:rsid w:val="00803C92"/>
    <w:rsid w:val="00826F9B"/>
    <w:rsid w:val="00850073"/>
    <w:rsid w:val="00857779"/>
    <w:rsid w:val="00857CE2"/>
    <w:rsid w:val="00862548"/>
    <w:rsid w:val="00880BE5"/>
    <w:rsid w:val="00883E94"/>
    <w:rsid w:val="00885BEB"/>
    <w:rsid w:val="0089338C"/>
    <w:rsid w:val="00893F9D"/>
    <w:rsid w:val="008A65BB"/>
    <w:rsid w:val="008E538A"/>
    <w:rsid w:val="00943B00"/>
    <w:rsid w:val="009748C5"/>
    <w:rsid w:val="009D107F"/>
    <w:rsid w:val="00A037EC"/>
    <w:rsid w:val="00A04C79"/>
    <w:rsid w:val="00A176EA"/>
    <w:rsid w:val="00A2218B"/>
    <w:rsid w:val="00A24DA1"/>
    <w:rsid w:val="00A27C80"/>
    <w:rsid w:val="00A326CB"/>
    <w:rsid w:val="00A94084"/>
    <w:rsid w:val="00A9688C"/>
    <w:rsid w:val="00AA63A9"/>
    <w:rsid w:val="00AC2D56"/>
    <w:rsid w:val="00AC61D1"/>
    <w:rsid w:val="00AD1B64"/>
    <w:rsid w:val="00AD6C63"/>
    <w:rsid w:val="00AF561E"/>
    <w:rsid w:val="00AF77D6"/>
    <w:rsid w:val="00AF785D"/>
    <w:rsid w:val="00B0318A"/>
    <w:rsid w:val="00B50DBF"/>
    <w:rsid w:val="00B87024"/>
    <w:rsid w:val="00BA7DDE"/>
    <w:rsid w:val="00BC62D2"/>
    <w:rsid w:val="00C05160"/>
    <w:rsid w:val="00C102A4"/>
    <w:rsid w:val="00C44D57"/>
    <w:rsid w:val="00C64F3E"/>
    <w:rsid w:val="00C82DA8"/>
    <w:rsid w:val="00C97DF6"/>
    <w:rsid w:val="00CC0A2E"/>
    <w:rsid w:val="00CD0EDC"/>
    <w:rsid w:val="00D03CD2"/>
    <w:rsid w:val="00D1037D"/>
    <w:rsid w:val="00D30BA9"/>
    <w:rsid w:val="00D34EE6"/>
    <w:rsid w:val="00D57AD6"/>
    <w:rsid w:val="00D60582"/>
    <w:rsid w:val="00D7574A"/>
    <w:rsid w:val="00DB3A71"/>
    <w:rsid w:val="00DB5768"/>
    <w:rsid w:val="00DF2B11"/>
    <w:rsid w:val="00DF2F28"/>
    <w:rsid w:val="00E054F0"/>
    <w:rsid w:val="00E12296"/>
    <w:rsid w:val="00E16F47"/>
    <w:rsid w:val="00E21304"/>
    <w:rsid w:val="00E40A99"/>
    <w:rsid w:val="00E45DEC"/>
    <w:rsid w:val="00E529DE"/>
    <w:rsid w:val="00E6627E"/>
    <w:rsid w:val="00E92975"/>
    <w:rsid w:val="00E95BC6"/>
    <w:rsid w:val="00EF4FEE"/>
    <w:rsid w:val="00EF74D8"/>
    <w:rsid w:val="00F07928"/>
    <w:rsid w:val="00F16005"/>
    <w:rsid w:val="00F168F7"/>
    <w:rsid w:val="00F3154B"/>
    <w:rsid w:val="00F759A0"/>
    <w:rsid w:val="00F7620A"/>
    <w:rsid w:val="00F83CFA"/>
    <w:rsid w:val="00F8427A"/>
    <w:rsid w:val="00F848FE"/>
    <w:rsid w:val="00F85FCF"/>
    <w:rsid w:val="00F935BA"/>
    <w:rsid w:val="00F961F1"/>
    <w:rsid w:val="00FA1880"/>
    <w:rsid w:val="00FA1AC6"/>
    <w:rsid w:val="00FD5272"/>
    <w:rsid w:val="00FD7E76"/>
    <w:rsid w:val="00FF662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0A2E"/>
  </w:style>
  <w:style w:type="paragraph" w:styleId="Ttulo1">
    <w:name w:val="heading 1"/>
    <w:basedOn w:val="Normal"/>
    <w:next w:val="Normal"/>
    <w:qFormat/>
    <w:rsid w:val="00CC0A2E"/>
    <w:pPr>
      <w:keepNext/>
      <w:jc w:val="center"/>
      <w:outlineLvl w:val="0"/>
    </w:pPr>
    <w:rPr>
      <w:rFonts w:ascii="Arial" w:hAnsi="Arial" w:cs="Arial"/>
      <w:b/>
      <w:bCs/>
    </w:rPr>
  </w:style>
  <w:style w:type="paragraph" w:styleId="Ttulo2">
    <w:name w:val="heading 2"/>
    <w:basedOn w:val="Normal"/>
    <w:next w:val="Normal"/>
    <w:qFormat/>
    <w:rsid w:val="00CC0A2E"/>
    <w:pPr>
      <w:keepNext/>
      <w:jc w:val="center"/>
      <w:outlineLvl w:val="1"/>
    </w:pPr>
    <w:rPr>
      <w:b/>
      <w:bCs/>
      <w:sz w:val="24"/>
      <w:szCs w:val="24"/>
    </w:rPr>
  </w:style>
  <w:style w:type="paragraph" w:styleId="Ttulo3">
    <w:name w:val="heading 3"/>
    <w:basedOn w:val="Normal"/>
    <w:next w:val="Normal"/>
    <w:qFormat/>
    <w:rsid w:val="00CC0A2E"/>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CC0A2E"/>
    <w:pPr>
      <w:keepNext/>
      <w:ind w:left="1416"/>
      <w:jc w:val="both"/>
      <w:outlineLvl w:val="4"/>
    </w:pPr>
    <w:rPr>
      <w:rFonts w:eastAsia="Arial Unicode MS"/>
      <w:b/>
      <w:color w:val="000000"/>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C0A2E"/>
    <w:pPr>
      <w:tabs>
        <w:tab w:val="center" w:pos="4419"/>
        <w:tab w:val="right" w:pos="8838"/>
      </w:tabs>
    </w:pPr>
  </w:style>
  <w:style w:type="paragraph" w:styleId="Rodap">
    <w:name w:val="footer"/>
    <w:basedOn w:val="Normal"/>
    <w:rsid w:val="00CC0A2E"/>
    <w:pPr>
      <w:tabs>
        <w:tab w:val="center" w:pos="4419"/>
        <w:tab w:val="right" w:pos="8838"/>
      </w:tabs>
    </w:pPr>
  </w:style>
  <w:style w:type="character" w:styleId="Hyperlink">
    <w:name w:val="Hyperlink"/>
    <w:basedOn w:val="Fontepargpadro"/>
    <w:rsid w:val="00CC0A2E"/>
    <w:rPr>
      <w:color w:val="0000FF"/>
      <w:u w:val="single"/>
    </w:rPr>
  </w:style>
  <w:style w:type="paragraph" w:styleId="Recuodecorpodetexto">
    <w:name w:val="Body Text Indent"/>
    <w:basedOn w:val="Normal"/>
    <w:rsid w:val="00CC0A2E"/>
    <w:pPr>
      <w:ind w:firstLine="3600"/>
    </w:pPr>
    <w:rPr>
      <w:sz w:val="24"/>
      <w:szCs w:val="24"/>
    </w:rPr>
  </w:style>
  <w:style w:type="paragraph" w:styleId="Ttulo">
    <w:name w:val="Title"/>
    <w:basedOn w:val="Normal"/>
    <w:qFormat/>
    <w:rsid w:val="00CC0A2E"/>
    <w:pPr>
      <w:jc w:val="center"/>
    </w:pPr>
    <w:rPr>
      <w:b/>
      <w:sz w:val="32"/>
      <w:lang w:val="en-US"/>
    </w:rPr>
  </w:style>
  <w:style w:type="paragraph" w:styleId="Corpodetexto">
    <w:name w:val="Body Text"/>
    <w:basedOn w:val="Normal"/>
    <w:rsid w:val="00CC0A2E"/>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CC0A2E"/>
    <w:pPr>
      <w:ind w:left="720" w:right="-1141"/>
    </w:pPr>
    <w:rPr>
      <w:sz w:val="28"/>
    </w:rPr>
  </w:style>
  <w:style w:type="paragraph" w:styleId="Corpodetexto2">
    <w:name w:val="Body Text 2"/>
    <w:basedOn w:val="Normal"/>
    <w:rsid w:val="00CC0A2E"/>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7659A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1154</Words>
  <Characters>6235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7375</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Prefeitura</cp:lastModifiedBy>
  <cp:revision>11</cp:revision>
  <cp:lastPrinted>2019-03-20T11:45:00Z</cp:lastPrinted>
  <dcterms:created xsi:type="dcterms:W3CDTF">2019-07-26T16:44:00Z</dcterms:created>
  <dcterms:modified xsi:type="dcterms:W3CDTF">2019-08-01T17:06:00Z</dcterms:modified>
</cp:coreProperties>
</file>